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36" w:rsidRPr="00F23480" w:rsidRDefault="00607B36" w:rsidP="00607B36">
      <w:pPr>
        <w:pStyle w:val="1"/>
        <w:jc w:val="center"/>
        <w:rPr>
          <w:b/>
          <w:sz w:val="28"/>
          <w:szCs w:val="28"/>
        </w:rPr>
      </w:pPr>
      <w:r w:rsidRPr="00F23480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4767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ВИКОНАВЧИЙ КОМІТЕТ</w:t>
      </w:r>
    </w:p>
    <w:p w:rsidR="00607B36" w:rsidRPr="00F23480" w:rsidRDefault="00607B36" w:rsidP="00607B36">
      <w:pPr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ЗВЯГЕЛЬСЬКОЇ МІСЬКОЇ РАДИ</w:t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РІШЕННЯ</w:t>
      </w:r>
    </w:p>
    <w:p w:rsidR="00607B36" w:rsidRPr="00F23480" w:rsidRDefault="00607B36" w:rsidP="00607B36">
      <w:pPr>
        <w:jc w:val="both"/>
        <w:rPr>
          <w:sz w:val="28"/>
          <w:szCs w:val="28"/>
          <w:lang w:val="uk-UA"/>
        </w:rPr>
      </w:pPr>
    </w:p>
    <w:p w:rsidR="006E7C3E" w:rsidRDefault="004D2779" w:rsidP="002738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28.10.2026</w:t>
      </w:r>
      <w:r w:rsidR="006E3D22" w:rsidRPr="00F23480">
        <w:rPr>
          <w:sz w:val="28"/>
          <w:szCs w:val="28"/>
          <w:lang w:val="uk-UA"/>
        </w:rPr>
        <w:t xml:space="preserve">     </w:t>
      </w:r>
      <w:r w:rsidR="00B246E0" w:rsidRPr="00F23480">
        <w:rPr>
          <w:sz w:val="28"/>
          <w:szCs w:val="28"/>
          <w:lang w:val="uk-UA"/>
        </w:rPr>
        <w:t xml:space="preserve">        </w:t>
      </w:r>
      <w:r w:rsidR="003C2018" w:rsidRPr="00F23480">
        <w:rPr>
          <w:sz w:val="28"/>
          <w:szCs w:val="28"/>
          <w:lang w:val="uk-UA"/>
        </w:rPr>
        <w:t xml:space="preserve">          </w:t>
      </w:r>
      <w:r w:rsidR="00B246E0" w:rsidRPr="00F23480">
        <w:rPr>
          <w:sz w:val="28"/>
          <w:szCs w:val="28"/>
          <w:lang w:val="uk-UA"/>
        </w:rPr>
        <w:t xml:space="preserve"> </w:t>
      </w:r>
      <w:r w:rsidR="00F23480">
        <w:rPr>
          <w:sz w:val="28"/>
          <w:szCs w:val="28"/>
          <w:lang w:val="uk-UA"/>
        </w:rPr>
        <w:t xml:space="preserve">                 </w:t>
      </w:r>
      <w:r w:rsidR="00916520">
        <w:rPr>
          <w:sz w:val="28"/>
          <w:szCs w:val="28"/>
          <w:lang w:val="uk-UA"/>
        </w:rPr>
        <w:t xml:space="preserve">            </w:t>
      </w:r>
      <w:r w:rsidR="00F23480">
        <w:rPr>
          <w:sz w:val="28"/>
          <w:szCs w:val="28"/>
          <w:lang w:val="uk-UA"/>
        </w:rPr>
        <w:t xml:space="preserve"> </w:t>
      </w:r>
      <w:r w:rsidR="00B246E0" w:rsidRPr="00F23480">
        <w:rPr>
          <w:sz w:val="28"/>
          <w:szCs w:val="28"/>
          <w:lang w:val="uk-UA"/>
        </w:rPr>
        <w:t xml:space="preserve"> </w:t>
      </w:r>
      <w:r w:rsidR="00F85301">
        <w:rPr>
          <w:sz w:val="28"/>
          <w:szCs w:val="28"/>
          <w:lang w:val="uk-UA"/>
        </w:rPr>
        <w:t xml:space="preserve">      </w:t>
      </w:r>
      <w:r w:rsidR="003F310A">
        <w:rPr>
          <w:sz w:val="28"/>
          <w:szCs w:val="28"/>
          <w:lang w:val="uk-UA"/>
        </w:rPr>
        <w:t xml:space="preserve">            </w:t>
      </w:r>
      <w:r w:rsidR="002D28CF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 xml:space="preserve">            </w:t>
      </w:r>
      <w:r w:rsidR="00607B36" w:rsidRPr="00F23480">
        <w:rPr>
          <w:sz w:val="28"/>
          <w:szCs w:val="28"/>
          <w:lang w:val="uk-UA"/>
        </w:rPr>
        <w:t>№</w:t>
      </w:r>
      <w:r w:rsidR="001350CB" w:rsidRPr="00F234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2106</w:t>
      </w:r>
    </w:p>
    <w:p w:rsidR="002738D5" w:rsidRPr="00F23480" w:rsidRDefault="002738D5" w:rsidP="002738D5">
      <w:pPr>
        <w:jc w:val="both"/>
        <w:rPr>
          <w:sz w:val="28"/>
          <w:szCs w:val="28"/>
          <w:lang w:val="uk-UA"/>
        </w:rPr>
      </w:pPr>
    </w:p>
    <w:p w:rsidR="008D49BC" w:rsidRPr="002C00EE" w:rsidRDefault="008D49BC" w:rsidP="005711A9">
      <w:pPr>
        <w:ind w:right="2200"/>
        <w:rPr>
          <w:sz w:val="27"/>
          <w:szCs w:val="27"/>
          <w:lang w:val="uk-UA"/>
        </w:rPr>
      </w:pPr>
      <w:r w:rsidRPr="002C00EE">
        <w:rPr>
          <w:sz w:val="27"/>
          <w:szCs w:val="27"/>
          <w:lang w:val="uk-UA"/>
        </w:rPr>
        <w:t xml:space="preserve">Про </w:t>
      </w:r>
      <w:r w:rsidR="00D97E33" w:rsidRPr="002C00EE">
        <w:rPr>
          <w:sz w:val="27"/>
          <w:szCs w:val="27"/>
          <w:lang w:val="uk-UA"/>
        </w:rPr>
        <w:t>оренду майна комунальної власності</w:t>
      </w:r>
      <w:r w:rsidR="00063F91" w:rsidRPr="002C00EE">
        <w:rPr>
          <w:sz w:val="27"/>
          <w:szCs w:val="27"/>
          <w:lang w:val="uk-UA"/>
        </w:rPr>
        <w:t xml:space="preserve"> </w:t>
      </w:r>
    </w:p>
    <w:p w:rsidR="007863E1" w:rsidRPr="002C00EE" w:rsidRDefault="007863E1" w:rsidP="00142B56">
      <w:pPr>
        <w:ind w:right="2200"/>
        <w:rPr>
          <w:sz w:val="27"/>
          <w:szCs w:val="27"/>
          <w:lang w:val="uk-UA"/>
        </w:rPr>
      </w:pPr>
    </w:p>
    <w:p w:rsidR="00C57DB6" w:rsidRPr="002C00EE" w:rsidRDefault="00C57DB6" w:rsidP="00C57DB6">
      <w:pPr>
        <w:ind w:firstLine="708"/>
        <w:jc w:val="both"/>
        <w:rPr>
          <w:color w:val="000000" w:themeColor="text1"/>
          <w:sz w:val="27"/>
          <w:szCs w:val="27"/>
          <w:lang w:val="uk-UA"/>
        </w:rPr>
      </w:pPr>
      <w:r w:rsidRPr="002C00EE">
        <w:rPr>
          <w:sz w:val="27"/>
          <w:szCs w:val="27"/>
          <w:lang w:val="uk-UA"/>
        </w:rPr>
        <w:t>Керуючись підпунктом 1 пункту а статті 29, підпунктом 1 пункту а</w:t>
      </w:r>
      <w:r w:rsidR="005F7AC9" w:rsidRPr="002C00EE">
        <w:rPr>
          <w:sz w:val="27"/>
          <w:szCs w:val="27"/>
          <w:lang w:val="uk-UA"/>
        </w:rPr>
        <w:br/>
      </w:r>
      <w:r w:rsidRPr="002C00EE">
        <w:rPr>
          <w:sz w:val="27"/>
          <w:szCs w:val="27"/>
          <w:lang w:val="uk-UA"/>
        </w:rPr>
        <w:t>статті 30,</w:t>
      </w:r>
      <w:r w:rsidR="00AD412B" w:rsidRPr="002C00EE">
        <w:rPr>
          <w:sz w:val="27"/>
          <w:szCs w:val="27"/>
          <w:lang w:val="uk-UA"/>
        </w:rPr>
        <w:t xml:space="preserve"> статтею 40</w:t>
      </w:r>
      <w:r w:rsidRPr="002C00EE">
        <w:rPr>
          <w:sz w:val="27"/>
          <w:szCs w:val="27"/>
          <w:lang w:val="uk-UA"/>
        </w:rPr>
        <w:t xml:space="preserve"> Закону України «Про місцеве самоврядування в Україні»,</w:t>
      </w:r>
      <w:r w:rsidR="00944E77" w:rsidRPr="002C00EE">
        <w:rPr>
          <w:sz w:val="27"/>
          <w:szCs w:val="27"/>
          <w:lang w:val="uk-UA"/>
        </w:rPr>
        <w:t xml:space="preserve"> Законом України «Про оренду державного та комунального майна»,</w:t>
      </w:r>
      <w:r w:rsidRPr="002C00EE">
        <w:rPr>
          <w:sz w:val="27"/>
          <w:szCs w:val="27"/>
          <w:lang w:val="uk-UA"/>
        </w:rPr>
        <w:t xml:space="preserve">  постановою Кабінету Міністрів України від 03.06.2020 №</w:t>
      </w:r>
      <w:r w:rsidR="00944E77" w:rsidRPr="002C00EE">
        <w:rPr>
          <w:sz w:val="27"/>
          <w:szCs w:val="27"/>
          <w:lang w:val="uk-UA"/>
        </w:rPr>
        <w:t xml:space="preserve"> </w:t>
      </w:r>
      <w:r w:rsidRPr="002C00EE">
        <w:rPr>
          <w:sz w:val="27"/>
          <w:szCs w:val="27"/>
          <w:lang w:val="uk-UA"/>
        </w:rPr>
        <w:t xml:space="preserve">483 «Деякі питання оренди державного та комунального майна», </w:t>
      </w:r>
      <w:r w:rsidR="001350CB" w:rsidRPr="002C00EE">
        <w:rPr>
          <w:sz w:val="27"/>
          <w:szCs w:val="27"/>
          <w:lang w:val="uk-UA"/>
        </w:rPr>
        <w:t xml:space="preserve">враховуючи </w:t>
      </w:r>
      <w:r w:rsidR="00091CB6" w:rsidRPr="002C00EE">
        <w:rPr>
          <w:sz w:val="27"/>
          <w:szCs w:val="27"/>
          <w:lang w:val="uk-UA"/>
        </w:rPr>
        <w:t>звернення</w:t>
      </w:r>
      <w:r w:rsidR="001350CB" w:rsidRPr="002C00EE">
        <w:rPr>
          <w:sz w:val="27"/>
          <w:szCs w:val="27"/>
          <w:lang w:val="uk-UA"/>
        </w:rPr>
        <w:t xml:space="preserve"> </w:t>
      </w:r>
      <w:r w:rsidR="000059BB" w:rsidRPr="002C00EE">
        <w:rPr>
          <w:color w:val="000000"/>
          <w:sz w:val="27"/>
          <w:szCs w:val="27"/>
          <w:lang w:val="uk-UA"/>
        </w:rPr>
        <w:t xml:space="preserve">управління освіти і науки Звягельської міської ради від 15.10.2026 № 529, Гімназії № 9 Звягельської міської ради від </w:t>
      </w:r>
      <w:r w:rsidR="00E97346" w:rsidRPr="002C00EE">
        <w:rPr>
          <w:color w:val="000000"/>
          <w:sz w:val="27"/>
          <w:szCs w:val="27"/>
          <w:lang w:val="uk-UA"/>
        </w:rPr>
        <w:t>14.10.2026 № 01-21/160</w:t>
      </w:r>
      <w:r w:rsidR="00521EFE" w:rsidRPr="002C00EE">
        <w:rPr>
          <w:color w:val="000000" w:themeColor="text1"/>
          <w:sz w:val="27"/>
          <w:szCs w:val="27"/>
          <w:lang w:val="uk-UA"/>
        </w:rPr>
        <w:t>,</w:t>
      </w:r>
      <w:r w:rsidR="00E97346" w:rsidRPr="002C00EE">
        <w:rPr>
          <w:color w:val="000000" w:themeColor="text1"/>
          <w:sz w:val="27"/>
          <w:szCs w:val="27"/>
          <w:lang w:val="uk-UA"/>
        </w:rPr>
        <w:t xml:space="preserve"> Ліцею № 1 імені Лесі Українки Звягельської міської ради від 12.10.2026 № 243, </w:t>
      </w:r>
      <w:r w:rsidR="00FB720D" w:rsidRPr="002C00EE">
        <w:rPr>
          <w:color w:val="000000" w:themeColor="text1"/>
          <w:sz w:val="27"/>
          <w:szCs w:val="27"/>
          <w:lang w:val="uk-UA"/>
        </w:rPr>
        <w:t>Ліцею № 11 Звягельської міської ради від 08.10.2026 № 180,</w:t>
      </w:r>
      <w:r w:rsidR="000F1323" w:rsidRPr="002C00EE">
        <w:rPr>
          <w:color w:val="000000" w:themeColor="text1"/>
          <w:sz w:val="27"/>
          <w:szCs w:val="27"/>
          <w:lang w:val="uk-UA"/>
        </w:rPr>
        <w:t xml:space="preserve"> </w:t>
      </w:r>
      <w:r w:rsidRPr="002C00EE">
        <w:rPr>
          <w:color w:val="000000" w:themeColor="text1"/>
          <w:sz w:val="27"/>
          <w:szCs w:val="27"/>
          <w:lang w:val="uk-UA"/>
        </w:rPr>
        <w:t>виконавчий комітет міської ради</w:t>
      </w:r>
    </w:p>
    <w:p w:rsidR="00010357" w:rsidRPr="002C00EE" w:rsidRDefault="00010357" w:rsidP="00142B56">
      <w:pPr>
        <w:ind w:left="-20"/>
        <w:jc w:val="both"/>
        <w:rPr>
          <w:color w:val="000000" w:themeColor="text1"/>
          <w:sz w:val="27"/>
          <w:szCs w:val="27"/>
          <w:lang w:val="uk-UA"/>
        </w:rPr>
      </w:pPr>
    </w:p>
    <w:p w:rsidR="00264B42" w:rsidRPr="002C00EE" w:rsidRDefault="0037013A" w:rsidP="00264B42">
      <w:pPr>
        <w:ind w:hanging="20"/>
        <w:jc w:val="both"/>
        <w:rPr>
          <w:color w:val="000000" w:themeColor="text1"/>
          <w:sz w:val="27"/>
          <w:szCs w:val="27"/>
          <w:lang w:val="uk-UA"/>
        </w:rPr>
      </w:pPr>
      <w:r w:rsidRPr="002C00EE">
        <w:rPr>
          <w:color w:val="000000" w:themeColor="text1"/>
          <w:sz w:val="27"/>
          <w:szCs w:val="27"/>
          <w:lang w:val="uk-UA"/>
        </w:rPr>
        <w:tab/>
      </w:r>
      <w:r w:rsidR="00264B42" w:rsidRPr="002C00EE">
        <w:rPr>
          <w:color w:val="000000" w:themeColor="text1"/>
          <w:sz w:val="27"/>
          <w:szCs w:val="27"/>
          <w:lang w:val="uk-UA"/>
        </w:rPr>
        <w:t xml:space="preserve">ВИРІШИВ: </w:t>
      </w:r>
    </w:p>
    <w:p w:rsidR="001252FF" w:rsidRPr="002C00EE" w:rsidRDefault="002D4002" w:rsidP="009202C6">
      <w:pPr>
        <w:ind w:hanging="20"/>
        <w:jc w:val="both"/>
        <w:rPr>
          <w:color w:val="000000" w:themeColor="text1"/>
          <w:sz w:val="27"/>
          <w:szCs w:val="27"/>
          <w:lang w:val="uk-UA"/>
        </w:rPr>
      </w:pPr>
      <w:r w:rsidRPr="002C00EE">
        <w:rPr>
          <w:color w:val="000000" w:themeColor="text1"/>
          <w:sz w:val="27"/>
          <w:szCs w:val="27"/>
          <w:lang w:val="uk-UA"/>
        </w:rPr>
        <w:tab/>
      </w:r>
      <w:r w:rsidR="009202C6" w:rsidRPr="002C00EE">
        <w:rPr>
          <w:color w:val="000000" w:themeColor="text1"/>
          <w:sz w:val="27"/>
          <w:szCs w:val="27"/>
          <w:lang w:val="uk-UA"/>
        </w:rPr>
        <w:tab/>
      </w:r>
      <w:r w:rsidR="001252FF" w:rsidRPr="002C00EE">
        <w:rPr>
          <w:color w:val="000000" w:themeColor="text1"/>
          <w:sz w:val="27"/>
          <w:szCs w:val="27"/>
          <w:lang w:val="uk-UA"/>
        </w:rPr>
        <w:t>Включити до переліку Першого типу:</w:t>
      </w:r>
    </w:p>
    <w:p w:rsidR="00B7009E" w:rsidRPr="002C00EE" w:rsidRDefault="00B7009E" w:rsidP="00B7009E">
      <w:pPr>
        <w:pStyle w:val="a6"/>
        <w:numPr>
          <w:ilvl w:val="1"/>
          <w:numId w:val="7"/>
        </w:numPr>
        <w:tabs>
          <w:tab w:val="left" w:pos="709"/>
          <w:tab w:val="left" w:pos="851"/>
          <w:tab w:val="left" w:pos="1134"/>
        </w:tabs>
        <w:ind w:left="0" w:firstLine="708"/>
        <w:jc w:val="both"/>
        <w:rPr>
          <w:color w:val="FF0000"/>
          <w:sz w:val="27"/>
          <w:szCs w:val="27"/>
          <w:lang w:val="uk-UA"/>
        </w:rPr>
      </w:pP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частину </w:t>
      </w:r>
      <w:r w:rsidRPr="002C00EE">
        <w:rPr>
          <w:sz w:val="27"/>
          <w:szCs w:val="27"/>
          <w:lang w:val="uk-UA"/>
        </w:rPr>
        <w:t>нежитлового приміщення</w:t>
      </w:r>
      <w:r w:rsidR="00E97346" w:rsidRPr="002C00EE">
        <w:rPr>
          <w:sz w:val="27"/>
          <w:szCs w:val="27"/>
          <w:lang w:val="uk-UA"/>
        </w:rPr>
        <w:t xml:space="preserve"> (харчоблок) Ліцею № 1 імені Лесі Українки Звягельської міської ради</w:t>
      </w:r>
      <w:r w:rsidRPr="002C00EE">
        <w:rPr>
          <w:sz w:val="27"/>
          <w:szCs w:val="27"/>
          <w:lang w:val="uk-UA"/>
        </w:rPr>
        <w:t xml:space="preserve">, площею </w:t>
      </w:r>
      <w:r w:rsidR="00E97346" w:rsidRPr="002C00EE">
        <w:rPr>
          <w:sz w:val="27"/>
          <w:szCs w:val="27"/>
          <w:lang w:val="uk-UA"/>
        </w:rPr>
        <w:t>229,8</w:t>
      </w:r>
      <w:r w:rsidRPr="002C00EE">
        <w:rPr>
          <w:sz w:val="27"/>
          <w:szCs w:val="27"/>
          <w:lang w:val="uk-UA"/>
        </w:rPr>
        <w:t xml:space="preserve"> кв.м, що знаходиться за адресою: </w:t>
      </w: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11700, Житомирська область, Звягельський район, м.Звягель, </w:t>
      </w:r>
      <w:r w:rsidR="00B44467" w:rsidRPr="002C00EE">
        <w:rPr>
          <w:color w:val="171725"/>
          <w:sz w:val="27"/>
          <w:szCs w:val="27"/>
          <w:shd w:val="clear" w:color="auto" w:fill="FFFFFF"/>
          <w:lang w:val="uk-UA"/>
        </w:rPr>
        <w:br/>
      </w: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вул. </w:t>
      </w:r>
      <w:r w:rsidRPr="002C00EE">
        <w:rPr>
          <w:sz w:val="27"/>
          <w:szCs w:val="27"/>
          <w:lang w:val="uk-UA"/>
        </w:rPr>
        <w:t xml:space="preserve">  </w:t>
      </w:r>
      <w:r w:rsidR="00E97346" w:rsidRPr="002C00EE">
        <w:rPr>
          <w:sz w:val="27"/>
          <w:szCs w:val="27"/>
          <w:lang w:val="uk-UA"/>
        </w:rPr>
        <w:t>Косачів Родини, 5</w:t>
      </w:r>
      <w:r w:rsidRPr="002C00EE">
        <w:rPr>
          <w:sz w:val="27"/>
          <w:szCs w:val="27"/>
          <w:lang w:val="uk-UA"/>
        </w:rPr>
        <w:t>;</w:t>
      </w:r>
    </w:p>
    <w:p w:rsidR="00B44467" w:rsidRPr="002C00EE" w:rsidRDefault="00B44467" w:rsidP="00B44467">
      <w:pPr>
        <w:pStyle w:val="a6"/>
        <w:numPr>
          <w:ilvl w:val="1"/>
          <w:numId w:val="7"/>
        </w:numPr>
        <w:tabs>
          <w:tab w:val="left" w:pos="709"/>
          <w:tab w:val="left" w:pos="851"/>
          <w:tab w:val="left" w:pos="1134"/>
        </w:tabs>
        <w:ind w:left="0" w:firstLine="708"/>
        <w:jc w:val="both"/>
        <w:rPr>
          <w:color w:val="FF0000"/>
          <w:sz w:val="27"/>
          <w:szCs w:val="27"/>
          <w:lang w:val="uk-UA"/>
        </w:rPr>
      </w:pP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частину </w:t>
      </w:r>
      <w:r w:rsidRPr="002C00EE">
        <w:rPr>
          <w:sz w:val="27"/>
          <w:szCs w:val="27"/>
          <w:lang w:val="uk-UA"/>
        </w:rPr>
        <w:t>нежитлового приміщення</w:t>
      </w:r>
      <w:r w:rsidR="00E97346" w:rsidRPr="002C00EE">
        <w:rPr>
          <w:sz w:val="27"/>
          <w:szCs w:val="27"/>
          <w:lang w:val="uk-UA"/>
        </w:rPr>
        <w:t xml:space="preserve"> (роздатковий пункт) Наталівської гімназії Звягельської міської ради, площею 5,5</w:t>
      </w:r>
      <w:r w:rsidRPr="002C00EE">
        <w:rPr>
          <w:sz w:val="27"/>
          <w:szCs w:val="27"/>
          <w:lang w:val="uk-UA"/>
        </w:rPr>
        <w:t xml:space="preserve"> кв.м, що знаходиться за адресою: </w:t>
      </w: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11700, Житомирська область, Звягельський район, </w:t>
      </w:r>
      <w:r w:rsidR="00E97346" w:rsidRPr="002C00EE">
        <w:rPr>
          <w:color w:val="171725"/>
          <w:sz w:val="27"/>
          <w:szCs w:val="27"/>
          <w:shd w:val="clear" w:color="auto" w:fill="FFFFFF"/>
          <w:lang w:val="uk-UA"/>
        </w:rPr>
        <w:t>с.Наталівка</w:t>
      </w: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, </w:t>
      </w:r>
      <w:r w:rsidR="00071F36">
        <w:rPr>
          <w:color w:val="171725"/>
          <w:sz w:val="27"/>
          <w:szCs w:val="27"/>
          <w:shd w:val="clear" w:color="auto" w:fill="FFFFFF"/>
          <w:lang w:val="uk-UA"/>
        </w:rPr>
        <w:br/>
      </w:r>
      <w:r w:rsidR="00E97346" w:rsidRPr="002C00EE">
        <w:rPr>
          <w:color w:val="171725"/>
          <w:sz w:val="27"/>
          <w:szCs w:val="27"/>
          <w:shd w:val="clear" w:color="auto" w:fill="FFFFFF"/>
          <w:lang w:val="uk-UA"/>
        </w:rPr>
        <w:t>про</w:t>
      </w: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вул. </w:t>
      </w:r>
      <w:r w:rsidR="00E97346" w:rsidRPr="002C00EE">
        <w:rPr>
          <w:sz w:val="27"/>
          <w:szCs w:val="27"/>
          <w:lang w:val="uk-UA"/>
        </w:rPr>
        <w:t xml:space="preserve">Шкільний </w:t>
      </w:r>
      <w:r w:rsidRPr="002C00EE">
        <w:rPr>
          <w:sz w:val="27"/>
          <w:szCs w:val="27"/>
          <w:lang w:val="uk-UA"/>
        </w:rPr>
        <w:t>,</w:t>
      </w:r>
      <w:r w:rsidR="00E97346" w:rsidRPr="002C00EE">
        <w:rPr>
          <w:sz w:val="27"/>
          <w:szCs w:val="27"/>
          <w:lang w:val="uk-UA"/>
        </w:rPr>
        <w:t>3</w:t>
      </w:r>
      <w:r w:rsidRPr="002C00EE">
        <w:rPr>
          <w:sz w:val="27"/>
          <w:szCs w:val="27"/>
          <w:lang w:val="uk-UA"/>
        </w:rPr>
        <w:t>;</w:t>
      </w:r>
    </w:p>
    <w:p w:rsidR="00B44467" w:rsidRPr="002C00EE" w:rsidRDefault="00B44467" w:rsidP="00B44467">
      <w:pPr>
        <w:pStyle w:val="a6"/>
        <w:numPr>
          <w:ilvl w:val="1"/>
          <w:numId w:val="7"/>
        </w:numPr>
        <w:tabs>
          <w:tab w:val="left" w:pos="709"/>
          <w:tab w:val="left" w:pos="851"/>
          <w:tab w:val="left" w:pos="1134"/>
        </w:tabs>
        <w:ind w:left="0" w:firstLine="708"/>
        <w:jc w:val="both"/>
        <w:rPr>
          <w:color w:val="FF0000"/>
          <w:sz w:val="27"/>
          <w:szCs w:val="27"/>
          <w:lang w:val="uk-UA"/>
        </w:rPr>
      </w:pP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частину </w:t>
      </w:r>
      <w:r w:rsidRPr="002C00EE">
        <w:rPr>
          <w:sz w:val="27"/>
          <w:szCs w:val="27"/>
          <w:lang w:val="uk-UA"/>
        </w:rPr>
        <w:t>нежитлового приміщення</w:t>
      </w:r>
      <w:r w:rsidR="00E97346" w:rsidRPr="002C00EE">
        <w:rPr>
          <w:sz w:val="27"/>
          <w:szCs w:val="27"/>
          <w:lang w:val="uk-UA"/>
        </w:rPr>
        <w:t xml:space="preserve"> </w:t>
      </w:r>
      <w:r w:rsidR="001029AE" w:rsidRPr="002C00EE">
        <w:rPr>
          <w:sz w:val="27"/>
          <w:szCs w:val="27"/>
          <w:lang w:val="uk-UA"/>
        </w:rPr>
        <w:t xml:space="preserve">їдальні </w:t>
      </w:r>
      <w:r w:rsidR="00E97346" w:rsidRPr="002C00EE">
        <w:rPr>
          <w:sz w:val="27"/>
          <w:szCs w:val="27"/>
          <w:lang w:val="uk-UA"/>
        </w:rPr>
        <w:t>(роздатковий та ми</w:t>
      </w:r>
      <w:r w:rsidR="000A2475" w:rsidRPr="002C00EE">
        <w:rPr>
          <w:sz w:val="27"/>
          <w:szCs w:val="27"/>
          <w:lang w:val="uk-UA"/>
        </w:rPr>
        <w:t>йний</w:t>
      </w:r>
      <w:r w:rsidR="00E97346" w:rsidRPr="002C00EE">
        <w:rPr>
          <w:sz w:val="27"/>
          <w:szCs w:val="27"/>
          <w:lang w:val="uk-UA"/>
        </w:rPr>
        <w:t xml:space="preserve"> пункт) Гімназії № 9</w:t>
      </w:r>
      <w:r w:rsidR="00FB720D" w:rsidRPr="002C00EE">
        <w:rPr>
          <w:sz w:val="27"/>
          <w:szCs w:val="27"/>
          <w:lang w:val="uk-UA"/>
        </w:rPr>
        <w:t xml:space="preserve"> Звягельської міської ради</w:t>
      </w:r>
      <w:r w:rsidR="00E97346" w:rsidRPr="002C00EE">
        <w:rPr>
          <w:sz w:val="27"/>
          <w:szCs w:val="27"/>
          <w:lang w:val="uk-UA"/>
        </w:rPr>
        <w:t>, площею 81,8</w:t>
      </w:r>
      <w:r w:rsidRPr="002C00EE">
        <w:rPr>
          <w:sz w:val="27"/>
          <w:szCs w:val="27"/>
          <w:lang w:val="uk-UA"/>
        </w:rPr>
        <w:t xml:space="preserve">  кв.м, що знаходиться за адресою: </w:t>
      </w:r>
      <w:r w:rsidRPr="002C00EE">
        <w:rPr>
          <w:color w:val="171725"/>
          <w:sz w:val="27"/>
          <w:szCs w:val="27"/>
          <w:shd w:val="clear" w:color="auto" w:fill="FFFFFF"/>
          <w:lang w:val="uk-UA"/>
        </w:rPr>
        <w:t xml:space="preserve">11700, Житомирська область, Звягельський район, м.Звягель, вул. </w:t>
      </w:r>
      <w:r w:rsidRPr="002C00EE">
        <w:rPr>
          <w:sz w:val="27"/>
          <w:szCs w:val="27"/>
          <w:lang w:val="uk-UA"/>
        </w:rPr>
        <w:t xml:space="preserve">  </w:t>
      </w:r>
      <w:r w:rsidR="00B918E0" w:rsidRPr="002C00EE">
        <w:rPr>
          <w:sz w:val="27"/>
          <w:szCs w:val="27"/>
          <w:lang w:val="uk-UA"/>
        </w:rPr>
        <w:t>Гоголя 9;</w:t>
      </w:r>
    </w:p>
    <w:p w:rsidR="00B918E0" w:rsidRPr="002C00EE" w:rsidRDefault="00B918E0" w:rsidP="00B44467">
      <w:pPr>
        <w:pStyle w:val="a6"/>
        <w:numPr>
          <w:ilvl w:val="1"/>
          <w:numId w:val="7"/>
        </w:numPr>
        <w:tabs>
          <w:tab w:val="left" w:pos="709"/>
          <w:tab w:val="left" w:pos="851"/>
          <w:tab w:val="left" w:pos="1134"/>
        </w:tabs>
        <w:ind w:left="0" w:firstLine="708"/>
        <w:jc w:val="both"/>
        <w:rPr>
          <w:color w:val="FF0000"/>
          <w:sz w:val="27"/>
          <w:szCs w:val="27"/>
          <w:lang w:val="uk-UA"/>
        </w:rPr>
      </w:pPr>
      <w:r w:rsidRPr="002C00EE">
        <w:rPr>
          <w:color w:val="171725"/>
          <w:sz w:val="27"/>
          <w:szCs w:val="27"/>
          <w:shd w:val="clear" w:color="auto" w:fill="FFFFFF"/>
          <w:lang w:val="uk-UA"/>
        </w:rPr>
        <w:t>частину нежитлового приміщення  (спортивна зала) Ліцею № 11 Звягельської міської ради, площею 631,0 кв.м, що знаходиться за адресою: Житомирська область, Звягельський район, м.Звягель, вул. Андрія Верхогляда, 3/8.</w:t>
      </w:r>
    </w:p>
    <w:p w:rsidR="001252FF" w:rsidRPr="002C00EE" w:rsidRDefault="001252FF" w:rsidP="00E9245D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0" w:firstLine="709"/>
        <w:jc w:val="both"/>
        <w:rPr>
          <w:sz w:val="27"/>
          <w:szCs w:val="27"/>
          <w:lang w:val="uk-UA"/>
        </w:rPr>
      </w:pPr>
      <w:r w:rsidRPr="002C00EE">
        <w:rPr>
          <w:sz w:val="27"/>
          <w:szCs w:val="27"/>
          <w:lang w:val="uk-UA"/>
        </w:rPr>
        <w:t>Затвердити текст</w:t>
      </w:r>
      <w:r w:rsidR="004E65ED" w:rsidRPr="002C00EE">
        <w:rPr>
          <w:sz w:val="27"/>
          <w:szCs w:val="27"/>
          <w:lang w:val="uk-UA"/>
        </w:rPr>
        <w:t>и</w:t>
      </w:r>
      <w:r w:rsidRPr="002C00EE">
        <w:rPr>
          <w:sz w:val="27"/>
          <w:szCs w:val="27"/>
          <w:lang w:val="uk-UA"/>
        </w:rPr>
        <w:t xml:space="preserve"> оголошен</w:t>
      </w:r>
      <w:r w:rsidR="004E65ED" w:rsidRPr="002C00EE">
        <w:rPr>
          <w:sz w:val="27"/>
          <w:szCs w:val="27"/>
          <w:lang w:val="uk-UA"/>
        </w:rPr>
        <w:t>ь</w:t>
      </w:r>
      <w:r w:rsidRPr="002C00EE">
        <w:rPr>
          <w:sz w:val="27"/>
          <w:szCs w:val="27"/>
          <w:lang w:val="uk-UA"/>
        </w:rPr>
        <w:t xml:space="preserve"> про проведення аукціон</w:t>
      </w:r>
      <w:r w:rsidR="004E65ED" w:rsidRPr="002C00EE">
        <w:rPr>
          <w:sz w:val="27"/>
          <w:szCs w:val="27"/>
          <w:lang w:val="uk-UA"/>
        </w:rPr>
        <w:t>ів</w:t>
      </w:r>
      <w:r w:rsidRPr="002C00EE">
        <w:rPr>
          <w:sz w:val="27"/>
          <w:szCs w:val="27"/>
          <w:lang w:val="uk-UA"/>
        </w:rPr>
        <w:t xml:space="preserve"> з передачі в оренду майна комунальної власності та розмістити </w:t>
      </w:r>
      <w:r w:rsidR="004E65ED" w:rsidRPr="002C00EE">
        <w:rPr>
          <w:sz w:val="27"/>
          <w:szCs w:val="27"/>
          <w:lang w:val="uk-UA"/>
        </w:rPr>
        <w:t>їх</w:t>
      </w:r>
      <w:r w:rsidRPr="002C00EE">
        <w:rPr>
          <w:sz w:val="27"/>
          <w:szCs w:val="27"/>
          <w:lang w:val="uk-UA"/>
        </w:rPr>
        <w:t xml:space="preserve"> в </w:t>
      </w:r>
      <w:r w:rsidRPr="002C00EE">
        <w:rPr>
          <w:sz w:val="27"/>
          <w:szCs w:val="27"/>
          <w:shd w:val="clear" w:color="auto" w:fill="FFFFFF"/>
          <w:lang w:val="uk-UA"/>
        </w:rPr>
        <w:t>електронній торговій системі (додається)</w:t>
      </w:r>
      <w:r w:rsidRPr="002C00EE">
        <w:rPr>
          <w:color w:val="000000" w:themeColor="text1"/>
          <w:sz w:val="27"/>
          <w:szCs w:val="27"/>
          <w:lang w:val="uk-UA"/>
        </w:rPr>
        <w:t>.</w:t>
      </w:r>
    </w:p>
    <w:p w:rsidR="001252FF" w:rsidRPr="002C00EE" w:rsidRDefault="001252FF" w:rsidP="008A4222">
      <w:pPr>
        <w:pStyle w:val="a6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7"/>
          <w:szCs w:val="27"/>
          <w:lang w:val="uk-UA"/>
        </w:rPr>
      </w:pPr>
      <w:r w:rsidRPr="002C00EE">
        <w:rPr>
          <w:color w:val="000000" w:themeColor="text1"/>
          <w:sz w:val="27"/>
          <w:szCs w:val="27"/>
          <w:lang w:val="uk-UA"/>
        </w:rPr>
        <w:t>Балансоутримувач</w:t>
      </w:r>
      <w:r w:rsidR="000F1323" w:rsidRPr="002C00EE">
        <w:rPr>
          <w:color w:val="000000" w:themeColor="text1"/>
          <w:sz w:val="27"/>
          <w:szCs w:val="27"/>
          <w:lang w:val="uk-UA"/>
        </w:rPr>
        <w:t>ам</w:t>
      </w:r>
      <w:r w:rsidRPr="002C00EE">
        <w:rPr>
          <w:color w:val="000000" w:themeColor="text1"/>
          <w:sz w:val="27"/>
          <w:szCs w:val="27"/>
          <w:lang w:val="uk-UA"/>
        </w:rPr>
        <w:t xml:space="preserve"> </w:t>
      </w:r>
      <w:r w:rsidR="00244D1E" w:rsidRPr="002C00EE">
        <w:rPr>
          <w:color w:val="000000" w:themeColor="text1"/>
          <w:sz w:val="27"/>
          <w:szCs w:val="27"/>
          <w:lang w:val="uk-UA"/>
        </w:rPr>
        <w:t xml:space="preserve">укласти </w:t>
      </w:r>
      <w:r w:rsidRPr="002C00EE">
        <w:rPr>
          <w:color w:val="000000" w:themeColor="text1"/>
          <w:sz w:val="27"/>
          <w:szCs w:val="27"/>
          <w:lang w:val="uk-UA"/>
        </w:rPr>
        <w:t>догов</w:t>
      </w:r>
      <w:r w:rsidR="00244D1E" w:rsidRPr="002C00EE">
        <w:rPr>
          <w:color w:val="000000" w:themeColor="text1"/>
          <w:sz w:val="27"/>
          <w:szCs w:val="27"/>
          <w:lang w:val="uk-UA"/>
        </w:rPr>
        <w:t>о</w:t>
      </w:r>
      <w:r w:rsidRPr="002C00EE">
        <w:rPr>
          <w:color w:val="000000" w:themeColor="text1"/>
          <w:sz w:val="27"/>
          <w:szCs w:val="27"/>
          <w:lang w:val="uk-UA"/>
        </w:rPr>
        <w:t>р</w:t>
      </w:r>
      <w:r w:rsidR="00244D1E" w:rsidRPr="002C00EE">
        <w:rPr>
          <w:color w:val="000000" w:themeColor="text1"/>
          <w:sz w:val="27"/>
          <w:szCs w:val="27"/>
          <w:lang w:val="uk-UA"/>
        </w:rPr>
        <w:t>и</w:t>
      </w:r>
      <w:r w:rsidRPr="002C00EE">
        <w:rPr>
          <w:color w:val="000000" w:themeColor="text1"/>
          <w:sz w:val="27"/>
          <w:szCs w:val="27"/>
          <w:lang w:val="uk-UA"/>
        </w:rPr>
        <w:t xml:space="preserve"> оренди за результатами проведен</w:t>
      </w:r>
      <w:r w:rsidR="00244D1E" w:rsidRPr="002C00EE">
        <w:rPr>
          <w:color w:val="000000" w:themeColor="text1"/>
          <w:sz w:val="27"/>
          <w:szCs w:val="27"/>
          <w:lang w:val="uk-UA"/>
        </w:rPr>
        <w:t xml:space="preserve">их </w:t>
      </w:r>
      <w:r w:rsidRPr="002C00EE">
        <w:rPr>
          <w:color w:val="000000" w:themeColor="text1"/>
          <w:sz w:val="27"/>
          <w:szCs w:val="27"/>
          <w:lang w:val="uk-UA"/>
        </w:rPr>
        <w:t xml:space="preserve"> аукціон</w:t>
      </w:r>
      <w:r w:rsidR="00244D1E" w:rsidRPr="002C00EE">
        <w:rPr>
          <w:color w:val="000000" w:themeColor="text1"/>
          <w:sz w:val="27"/>
          <w:szCs w:val="27"/>
          <w:lang w:val="uk-UA"/>
        </w:rPr>
        <w:t>ів</w:t>
      </w:r>
      <w:r w:rsidRPr="002C00EE">
        <w:rPr>
          <w:color w:val="000000" w:themeColor="text1"/>
          <w:sz w:val="27"/>
          <w:szCs w:val="27"/>
          <w:lang w:val="uk-UA"/>
        </w:rPr>
        <w:t>.</w:t>
      </w:r>
    </w:p>
    <w:p w:rsidR="00F448B3" w:rsidRPr="002C00EE" w:rsidRDefault="00F448B3" w:rsidP="008A4222">
      <w:pPr>
        <w:pStyle w:val="a6"/>
        <w:numPr>
          <w:ilvl w:val="0"/>
          <w:numId w:val="7"/>
        </w:numPr>
        <w:tabs>
          <w:tab w:val="left" w:pos="624"/>
          <w:tab w:val="left" w:pos="709"/>
          <w:tab w:val="left" w:pos="1134"/>
        </w:tabs>
        <w:ind w:left="0" w:firstLine="708"/>
        <w:jc w:val="both"/>
        <w:rPr>
          <w:sz w:val="27"/>
          <w:szCs w:val="27"/>
          <w:lang w:val="uk-UA"/>
        </w:rPr>
      </w:pPr>
      <w:r w:rsidRPr="002C00EE">
        <w:rPr>
          <w:sz w:val="27"/>
          <w:szCs w:val="27"/>
          <w:lang w:val="uk-UA"/>
        </w:rPr>
        <w:t xml:space="preserve">Контроль за виконанням цього рішення покласти на заступника міського голови </w:t>
      </w:r>
      <w:r w:rsidR="006E5650" w:rsidRPr="002C00EE">
        <w:rPr>
          <w:sz w:val="27"/>
          <w:szCs w:val="27"/>
          <w:lang w:val="uk-UA"/>
        </w:rPr>
        <w:t>Гудзя Д.С.</w:t>
      </w:r>
    </w:p>
    <w:p w:rsidR="009202C6" w:rsidRDefault="009202C6" w:rsidP="0004511B">
      <w:pPr>
        <w:tabs>
          <w:tab w:val="left" w:pos="9072"/>
          <w:tab w:val="left" w:pos="9214"/>
        </w:tabs>
        <w:ind w:hanging="20"/>
        <w:jc w:val="both"/>
        <w:rPr>
          <w:sz w:val="28"/>
          <w:szCs w:val="28"/>
          <w:lang w:val="uk-UA"/>
        </w:rPr>
      </w:pPr>
    </w:p>
    <w:p w:rsidR="005043D7" w:rsidRPr="00F23480" w:rsidRDefault="009C61FD" w:rsidP="0004511B">
      <w:pPr>
        <w:tabs>
          <w:tab w:val="left" w:pos="9072"/>
          <w:tab w:val="left" w:pos="9214"/>
        </w:tabs>
        <w:ind w:hanging="20"/>
        <w:jc w:val="both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М</w:t>
      </w:r>
      <w:r w:rsidR="0037013A" w:rsidRPr="00F23480">
        <w:rPr>
          <w:sz w:val="28"/>
          <w:szCs w:val="28"/>
          <w:lang w:val="uk-UA"/>
        </w:rPr>
        <w:t>іськ</w:t>
      </w:r>
      <w:r w:rsidRPr="00F23480">
        <w:rPr>
          <w:sz w:val="28"/>
          <w:szCs w:val="28"/>
          <w:lang w:val="uk-UA"/>
        </w:rPr>
        <w:t>ий</w:t>
      </w:r>
      <w:r w:rsidR="0037013A" w:rsidRPr="00F23480">
        <w:rPr>
          <w:sz w:val="28"/>
          <w:szCs w:val="28"/>
          <w:lang w:val="uk-UA"/>
        </w:rPr>
        <w:t xml:space="preserve"> голов</w:t>
      </w:r>
      <w:r w:rsidRPr="00F23480">
        <w:rPr>
          <w:sz w:val="28"/>
          <w:szCs w:val="28"/>
          <w:lang w:val="uk-UA"/>
        </w:rPr>
        <w:t>а</w:t>
      </w:r>
      <w:r w:rsidR="00D12AD3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         </w:t>
      </w:r>
      <w:r w:rsidR="005F7AC9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D97E33" w:rsidRPr="00F23480">
        <w:rPr>
          <w:sz w:val="28"/>
          <w:szCs w:val="28"/>
          <w:lang w:val="uk-UA"/>
        </w:rPr>
        <w:t xml:space="preserve">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37013A" w:rsidRPr="00F23480">
        <w:rPr>
          <w:sz w:val="28"/>
          <w:szCs w:val="28"/>
          <w:lang w:val="uk-UA"/>
        </w:rPr>
        <w:t xml:space="preserve">                </w:t>
      </w:r>
      <w:r w:rsidR="00D12AD3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           Микола БОРОВЕЦЬ</w:t>
      </w:r>
    </w:p>
    <w:p w:rsidR="00C9586C" w:rsidRPr="00C9586C" w:rsidRDefault="00C94EA2" w:rsidP="009202C6">
      <w:pPr>
        <w:ind w:left="4963"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="00C9586C" w:rsidRPr="00C9586C">
        <w:rPr>
          <w:sz w:val="28"/>
          <w:szCs w:val="28"/>
          <w:lang w:val="uk-UA"/>
        </w:rPr>
        <w:lastRenderedPageBreak/>
        <w:t xml:space="preserve">    ЗАТВЕРДЖЕНО</w:t>
      </w:r>
    </w:p>
    <w:p w:rsidR="00C9586C" w:rsidRPr="00C9586C" w:rsidRDefault="00C9586C" w:rsidP="00C9586C">
      <w:pPr>
        <w:jc w:val="center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t xml:space="preserve"> </w:t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  <w:t xml:space="preserve">    рішення виконавчого комітету</w:t>
      </w:r>
    </w:p>
    <w:p w:rsidR="00C9586C" w:rsidRPr="00C9586C" w:rsidRDefault="00C9586C" w:rsidP="00C9586C">
      <w:pPr>
        <w:jc w:val="center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  <w:t xml:space="preserve">                       міської ради</w:t>
      </w:r>
    </w:p>
    <w:p w:rsidR="00C9586C" w:rsidRPr="002D28CF" w:rsidRDefault="00C9586C" w:rsidP="00C9586C">
      <w:pPr>
        <w:pStyle w:val="docdata"/>
        <w:tabs>
          <w:tab w:val="left" w:pos="5880"/>
        </w:tabs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C9586C">
        <w:rPr>
          <w:color w:val="000000"/>
          <w:sz w:val="28"/>
          <w:szCs w:val="28"/>
          <w:lang w:val="uk-UA"/>
        </w:rPr>
        <w:tab/>
        <w:t xml:space="preserve"> від  </w:t>
      </w:r>
      <w:r w:rsidR="004D2779">
        <w:rPr>
          <w:color w:val="000000"/>
          <w:sz w:val="28"/>
          <w:szCs w:val="28"/>
          <w:lang w:val="uk-UA"/>
        </w:rPr>
        <w:t>28.10.2026</w:t>
      </w:r>
      <w:r w:rsidR="003F310A">
        <w:rPr>
          <w:color w:val="000000"/>
          <w:sz w:val="28"/>
          <w:szCs w:val="28"/>
          <w:lang w:val="uk-UA"/>
        </w:rPr>
        <w:t xml:space="preserve"> </w:t>
      </w:r>
      <w:r w:rsidRPr="00C9586C">
        <w:rPr>
          <w:color w:val="000000"/>
          <w:sz w:val="28"/>
          <w:szCs w:val="28"/>
          <w:lang w:val="uk-UA"/>
        </w:rPr>
        <w:t xml:space="preserve">№  </w:t>
      </w:r>
      <w:r w:rsidR="004D2779">
        <w:rPr>
          <w:color w:val="000000"/>
          <w:sz w:val="28"/>
          <w:szCs w:val="28"/>
          <w:lang w:val="uk-UA"/>
        </w:rPr>
        <w:t>2106</w:t>
      </w:r>
    </w:p>
    <w:p w:rsidR="00703BF9" w:rsidRDefault="00703BF9" w:rsidP="00703BF9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ОГОЛОШЕННЯ</w:t>
      </w:r>
    </w:p>
    <w:p w:rsidR="00703BF9" w:rsidRDefault="00703BF9" w:rsidP="00703BF9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проведення аукціону</w:t>
      </w:r>
    </w:p>
    <w:p w:rsidR="00703BF9" w:rsidRDefault="00703BF9" w:rsidP="00703BF9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 передачі в оренду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частини нежитлового</w:t>
      </w:r>
      <w:bookmarkStart w:id="0" w:name="_GoBack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bookmarkEnd w:id="0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приміщення харчоблоку Ліцею № 1 імені Лесі Українки Звягельської міської ради  загальною площею </w:t>
      </w:r>
      <w:r>
        <w:rPr>
          <w:sz w:val="28"/>
          <w:szCs w:val="28"/>
          <w:shd w:val="clear" w:color="auto" w:fill="FFFFFF"/>
          <w:lang w:val="uk-UA"/>
        </w:rPr>
        <w:t>229,8 6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кв.м., що знаходиться за адресою: Україна, 11700, Житомирська область, Звягельський район, м.Звягель, вул. Косачів Родини, 5.</w:t>
      </w:r>
    </w:p>
    <w:p w:rsidR="00703BF9" w:rsidRDefault="00703BF9" w:rsidP="00703BF9">
      <w:pPr>
        <w:jc w:val="center"/>
        <w:rPr>
          <w:sz w:val="28"/>
          <w:szCs w:val="28"/>
          <w:lang w:val="uk-UA"/>
        </w:rPr>
      </w:pPr>
    </w:p>
    <w:p w:rsidR="00703BF9" w:rsidRDefault="00703BF9" w:rsidP="00703BF9">
      <w:pPr>
        <w:jc w:val="center"/>
        <w:rPr>
          <w:b/>
          <w:lang w:val="uk-UA"/>
        </w:rPr>
      </w:pPr>
    </w:p>
    <w:tbl>
      <w:tblPr>
        <w:tblW w:w="9885" w:type="dxa"/>
        <w:tblInd w:w="-27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0"/>
        <w:gridCol w:w="5915"/>
      </w:tblGrid>
      <w:tr w:rsidR="00703BF9" w:rsidRP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jc w:val="both"/>
              <w:rPr>
                <w:lang w:val="uk-UA"/>
              </w:rPr>
            </w:pPr>
            <w:r>
              <w:rPr>
                <w:lang w:val="uk-UA"/>
              </w:rPr>
              <w:t>Назва аукціону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Аукціон з передачі в оренду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частини нежитлового приміщення харчоблоку Ліцею № 1 імені Лесі Українки Звягельської міської ради, загальною площею 229,8 м</w:t>
            </w:r>
            <w:r>
              <w:rPr>
                <w:color w:val="000000" w:themeColor="text1"/>
                <w:shd w:val="clear" w:color="auto" w:fill="FFFFFF"/>
                <w:vertAlign w:val="superscript"/>
                <w:lang w:val="uk-UA"/>
              </w:rPr>
              <w:t>2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, що знаходиться за адресою: Україна, 11700, Житомирська область, Звягельський район, м.Звягель, вул. Косачів Родини, 5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jc w:val="both"/>
            </w:pPr>
            <w:r>
              <w:t>Повне найменування та адреса орендодавця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BF9" w:rsidRDefault="00703BF9" w:rsidP="00912F17">
            <w:pPr>
              <w:pStyle w:val="ad"/>
              <w:spacing w:beforeAutospacing="0" w:afterAutospacing="0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Виконавчий комітет Звягельської міської ради</w:t>
            </w:r>
          </w:p>
          <w:p w:rsidR="00703BF9" w:rsidRDefault="00703BF9" w:rsidP="00912F17">
            <w:pPr>
              <w:pStyle w:val="ad"/>
              <w:spacing w:beforeAutospacing="0" w:afterAutospacing="0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Код ЄДРПОУ 04053571</w:t>
            </w:r>
          </w:p>
          <w:p w:rsidR="00703BF9" w:rsidRDefault="00703BF9" w:rsidP="00912F17">
            <w:pPr>
              <w:pStyle w:val="ad"/>
              <w:spacing w:beforeAutospacing="0" w:afterAutospacing="0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Місце знаходження: вул. Шевченка, 16, </w:t>
            </w:r>
            <w:r>
              <w:rPr>
                <w:color w:val="000000" w:themeColor="text1"/>
                <w:lang w:val="uk-UA" w:eastAsia="uk-UA"/>
              </w:rPr>
              <w:br/>
              <w:t>м. Звягель,11700</w:t>
            </w:r>
          </w:p>
          <w:p w:rsidR="00703BF9" w:rsidRDefault="00703BF9" w:rsidP="00912F17">
            <w:pPr>
              <w:pStyle w:val="ad"/>
              <w:spacing w:beforeAutospacing="0" w:afterAutospacing="0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Тел. 04141-3-54-42</w:t>
            </w:r>
          </w:p>
          <w:p w:rsidR="00703BF9" w:rsidRDefault="00703BF9" w:rsidP="00912F17">
            <w:pPr>
              <w:pStyle w:val="ad"/>
              <w:spacing w:beforeAutospacing="0" w:afterAutospacing="0" w:line="276" w:lineRule="auto"/>
              <w:jc w:val="both"/>
              <w:rPr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Е-</w:t>
            </w:r>
            <w:r>
              <w:rPr>
                <w:color w:val="000000" w:themeColor="text1"/>
                <w:lang w:val="en-US" w:eastAsia="uk-UA"/>
              </w:rPr>
              <w:t>mail</w:t>
            </w:r>
            <w:r>
              <w:rPr>
                <w:color w:val="000000" w:themeColor="text1"/>
                <w:lang w:val="uk-UA" w:eastAsia="uk-UA"/>
              </w:rPr>
              <w:t xml:space="preserve">: </w:t>
            </w:r>
            <w:r>
              <w:rPr>
                <w:color w:val="000000" w:themeColor="text1"/>
                <w:lang w:val="en-US" w:eastAsia="uk-UA"/>
              </w:rPr>
              <w:t>NvOTGvikonkom@ukr.net</w:t>
            </w:r>
          </w:p>
        </w:tc>
      </w:tr>
      <w:tr w:rsidR="00703BF9" w:rsidTr="00912F17">
        <w:trPr>
          <w:trHeight w:val="129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jc w:val="both"/>
              <w:rPr>
                <w:lang w:val="uk-UA"/>
              </w:rPr>
            </w:pPr>
            <w:r>
              <w:rPr>
                <w:lang w:val="uk-UA"/>
              </w:rPr>
              <w:t>Повне найменування та адреса балансоутримувача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rFonts w:eastAsia="SimSun"/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Ліцей №1 імені Лесі Українки Звягельської міської ради</w:t>
            </w:r>
          </w:p>
          <w:p w:rsidR="00703BF9" w:rsidRDefault="00703BF9" w:rsidP="00912F17">
            <w:pPr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Код 36339698; 11700, Житомирська обл.,Звягельський район, м. Звягель, вул. Косачів Родини,5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color w:val="000000" w:themeColor="text1"/>
                <w:lang w:val="uk-UA"/>
              </w:rPr>
              <w:t>Е-</w:t>
            </w:r>
            <w:r>
              <w:rPr>
                <w:color w:val="000000" w:themeColor="text1"/>
                <w:lang w:val="en-US"/>
              </w:rPr>
              <w:t>mail</w:t>
            </w:r>
            <w:r>
              <w:rPr>
                <w:color w:val="000000" w:themeColor="text1"/>
                <w:lang w:val="uk-UA"/>
              </w:rPr>
              <w:t>:</w:t>
            </w:r>
            <w:r>
              <w:rPr>
                <w:rFonts w:ascii="Roboto" w:hAnsi="Roboto"/>
                <w:b/>
                <w:color w:val="1F1F1F"/>
                <w:shd w:val="clear" w:color="auto" w:fill="E9EEF6"/>
              </w:rPr>
              <w:t>lyceum</w:t>
            </w:r>
            <w:r>
              <w:rPr>
                <w:rFonts w:ascii="Roboto" w:hAnsi="Roboto"/>
                <w:b/>
                <w:color w:val="1F1F1F"/>
                <w:shd w:val="clear" w:color="auto" w:fill="E9EEF6"/>
                <w:lang w:val="uk-UA"/>
              </w:rPr>
              <w:t>1</w:t>
            </w:r>
            <w:r>
              <w:rPr>
                <w:rFonts w:ascii="Roboto" w:hAnsi="Roboto"/>
                <w:b/>
                <w:color w:val="1F1F1F"/>
                <w:shd w:val="clear" w:color="auto" w:fill="E9EEF6"/>
              </w:rPr>
              <w:t>nv</w:t>
            </w:r>
            <w:r>
              <w:rPr>
                <w:rFonts w:ascii="Roboto" w:hAnsi="Roboto"/>
                <w:b/>
                <w:color w:val="1F1F1F"/>
                <w:shd w:val="clear" w:color="auto" w:fill="E9EEF6"/>
                <w:lang w:val="uk-UA"/>
              </w:rPr>
              <w:t>@</w:t>
            </w:r>
            <w:r>
              <w:rPr>
                <w:rFonts w:ascii="Roboto" w:hAnsi="Roboto"/>
                <w:b/>
                <w:color w:val="1F1F1F"/>
                <w:shd w:val="clear" w:color="auto" w:fill="E9EEF6"/>
              </w:rPr>
              <w:t>gmail</w:t>
            </w:r>
            <w:r>
              <w:rPr>
                <w:rFonts w:ascii="Roboto" w:hAnsi="Roboto"/>
                <w:b/>
                <w:color w:val="1F1F1F"/>
                <w:shd w:val="clear" w:color="auto" w:fill="E9EEF6"/>
                <w:lang w:val="uk-UA"/>
              </w:rPr>
              <w:t>.</w:t>
            </w:r>
            <w:r>
              <w:rPr>
                <w:rFonts w:ascii="Roboto" w:hAnsi="Roboto"/>
                <w:b/>
                <w:color w:val="1F1F1F"/>
                <w:shd w:val="clear" w:color="auto" w:fill="E9EEF6"/>
              </w:rPr>
              <w:t>com</w:t>
            </w:r>
          </w:p>
        </w:tc>
      </w:tr>
      <w:tr w:rsidR="00703BF9" w:rsidTr="00703BF9">
        <w:trPr>
          <w:trHeight w:val="2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jc w:val="both"/>
              <w:rPr>
                <w:lang w:val="uk-UA"/>
              </w:rPr>
            </w:pPr>
            <w:r>
              <w:rPr>
                <w:lang w:val="uk-UA"/>
              </w:rPr>
              <w:t>Інформація про об’єкт оренди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Частина нежитлового приміщення харчоблоку Ліцею № 1 імені Лесі Українки Звягельської міської ради загальною площею 229,8</w:t>
            </w:r>
            <w:r>
              <w:t xml:space="preserve"> м2, що знаходиться за адресою: Україна, 11700, Житомирська область, Звягельський район, м. Звягель, вул. </w:t>
            </w:r>
            <w:r>
              <w:rPr>
                <w:lang w:val="uk-UA"/>
              </w:rPr>
              <w:t xml:space="preserve">Косачів Родини, та технологічного обладнання харчоблоку , а саме </w:t>
            </w:r>
            <w:r>
              <w:t xml:space="preserve"> -Шафа холодильна однодверна 605л. 700Х810х2090, 220В 0,31кВт Samaret PM 700M TN,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-Шафа морозильна однодверна 605л. 700Х810х2090, 220В 0,59кВт Samaret PM 700M ВТ,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-Шафа холодильна однодверна (скляна) 605л. 700Х830х2090, 220В 0,31 кВт Samaret PM 700M TNPV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-Мясорубка 305х360х485 1,5кВт Samaret PС 22 Dakota 400B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-Мультифункціональний тепловий прилад100л 1250х1100х1250, 380 кВт Ratonal iVano Pro L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-Мультифункціональний тепловий прилад100л 1250х1100х1250, 380 кВт Ratonal iVano Pro L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-Марміт перших страв 3 комфорки,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-Марміт других страв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-Холодильна  шафа 140м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-Вітрина холодильна ПВХЛС-К,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-Плита електрична 4-комфорна ,2 шт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-Пароконвектомат 10 рівнів.</w:t>
            </w:r>
          </w:p>
        </w:tc>
      </w:tr>
      <w:tr w:rsidR="00703BF9" w:rsidTr="00912F17">
        <w:trPr>
          <w:trHeight w:val="3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lastRenderedPageBreak/>
              <w:t>Тип переліку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rPr>
                <w:lang w:val="uk-UA"/>
              </w:rPr>
              <w:t>Перший</w:t>
            </w:r>
          </w:p>
        </w:tc>
      </w:tr>
      <w:tr w:rsidR="00703BF9" w:rsidTr="00912F17">
        <w:trPr>
          <w:trHeight w:val="2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Вартість об'єкта оренди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>Ринкова (оціночна) вартість, визначена на підставі звіту про оцінку Майна</w:t>
            </w:r>
            <w:r>
              <w:rPr>
                <w:lang w:val="uk-UA"/>
              </w:rPr>
              <w:t xml:space="preserve"> нежитлового приміщення 1978508,00 грн.,</w:t>
            </w: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Ринкова вартість ,визначена на підставі звіту про оцінку майна обладнання 5295886,00грн.</w:t>
            </w:r>
          </w:p>
        </w:tc>
      </w:tr>
      <w:tr w:rsidR="00703BF9" w:rsidTr="00912F17">
        <w:trPr>
          <w:trHeight w:val="25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Тип об’єкта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rPr>
                <w:lang w:val="uk-UA"/>
              </w:rPr>
              <w:t xml:space="preserve">Нерухоме </w:t>
            </w:r>
            <w:r>
              <w:t>майно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</w:pPr>
            <w:r>
              <w:t>Пропонований строк оренди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 років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r>
              <w:t>Фотографічне зображення майна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hanging="11"/>
              <w:jc w:val="both"/>
              <w:rPr>
                <w:lang w:val="uk-UA"/>
              </w:rPr>
            </w:pPr>
            <w:r>
              <w:t>Додається</w:t>
            </w:r>
          </w:p>
        </w:tc>
      </w:tr>
      <w:tr w:rsidR="00703BF9" w:rsidTr="00912F17">
        <w:trPr>
          <w:trHeight w:val="141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t>Інформація про наявність рішень про проведення інвестиційного конкурсу або про включення об’єкта до переліку майна, що підлягає приватизації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  <w:r>
              <w:t>Рішення про проведення інвестиційного конкурсу не приймалось</w:t>
            </w:r>
            <w:r>
              <w:rPr>
                <w:lang w:val="uk-UA"/>
              </w:rPr>
              <w:t xml:space="preserve"> </w:t>
            </w:r>
            <w:r>
              <w:t>Не включено до переліку майна, що підлягає приватизації.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t>Інформація про отримання погодження органу управління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rPr>
                <w:lang w:val="uk-UA"/>
              </w:rPr>
              <w:t>погоджено</w:t>
            </w:r>
          </w:p>
        </w:tc>
      </w:tr>
      <w:tr w:rsidR="00703BF9" w:rsidTr="00912F17">
        <w:trPr>
          <w:trHeight w:val="69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r>
              <w:t>Місцезнаходження об’єкта;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rPr>
                <w:lang w:val="uk-UA"/>
              </w:rPr>
              <w:t>Україна, 11700, Житомирська область, Звягельський район м. Звягель</w:t>
            </w:r>
            <w:r>
              <w:t>,</w:t>
            </w:r>
            <w:r>
              <w:rPr>
                <w:lang w:val="uk-UA"/>
              </w:rPr>
              <w:t xml:space="preserve"> </w:t>
            </w:r>
            <w:r>
              <w:rPr>
                <w:bCs/>
              </w:rPr>
              <w:t xml:space="preserve">вул. </w:t>
            </w:r>
            <w:r>
              <w:rPr>
                <w:bCs/>
                <w:lang w:val="uk-UA"/>
              </w:rPr>
              <w:t>Косачів Родини, 5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t>Загальна площа об’єкта</w:t>
            </w:r>
          </w:p>
          <w:p w:rsidR="00703BF9" w:rsidRDefault="00703BF9" w:rsidP="00912F17">
            <w:r>
              <w:rPr>
                <w:lang w:val="uk-UA"/>
              </w:rPr>
              <w:t xml:space="preserve">Корисна площа </w:t>
            </w:r>
            <w:r>
              <w:t>об’єкта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rPr>
                <w:lang w:val="uk-UA"/>
              </w:rPr>
              <w:t>229,8 м2</w:t>
            </w:r>
          </w:p>
          <w:p w:rsidR="00703BF9" w:rsidRDefault="00703BF9" w:rsidP="00912F17">
            <w:pPr>
              <w:rPr>
                <w:lang w:val="uk-UA"/>
              </w:rPr>
            </w:pPr>
            <w:r>
              <w:rPr>
                <w:lang w:val="uk-UA"/>
              </w:rPr>
              <w:t>229,8 м2</w:t>
            </w:r>
          </w:p>
        </w:tc>
      </w:tr>
      <w:tr w:rsidR="00703BF9" w:rsidTr="00912F17">
        <w:trPr>
          <w:trHeight w:val="42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r>
              <w:t>Характеристика об’єкта оренди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t xml:space="preserve">частини нежитлового приміщення </w:t>
            </w:r>
            <w:r>
              <w:rPr>
                <w:lang w:val="uk-UA"/>
              </w:rPr>
              <w:t>харчоблоку Ліцею</w:t>
            </w:r>
            <w:r>
              <w:t xml:space="preserve"> № </w:t>
            </w:r>
            <w:r>
              <w:rPr>
                <w:lang w:val="uk-UA"/>
              </w:rPr>
              <w:t>1 імені Лесі Українки</w:t>
            </w:r>
            <w:r>
              <w:t xml:space="preserve"> Звягельської міської ради загальною площею </w:t>
            </w:r>
            <w:r>
              <w:rPr>
                <w:lang w:val="uk-UA"/>
              </w:rPr>
              <w:t>229,8</w:t>
            </w:r>
            <w:r>
              <w:t xml:space="preserve"> м2, що знаходиться за адресою: Україна, 11700, Житомирська область, Звягельський район, м. Звягель, вул. </w:t>
            </w:r>
            <w:r>
              <w:rPr>
                <w:lang w:val="uk-UA"/>
              </w:rPr>
              <w:t>Косачів Родини,</w:t>
            </w:r>
            <w:r>
              <w:t xml:space="preserve"> 5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rPr>
                <w:lang w:val="uk-UA"/>
              </w:rPr>
              <w:t>Технічний стан, інформація про потужність електромережі і забезпечення комунікаціями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right="-156"/>
              <w:rPr>
                <w:color w:val="171725"/>
                <w:shd w:val="clear" w:color="auto" w:fill="FFFFFF"/>
                <w:lang w:val="uk-UA"/>
              </w:rPr>
            </w:pPr>
            <w:r>
              <w:rPr>
                <w:color w:val="000000" w:themeColor="text1"/>
                <w:lang w:val="uk-UA"/>
              </w:rPr>
              <w:t>Технічний стан приміщення задовільний, приміщення комунікаціями забезпечене. Не потребує ремонту.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r>
              <w:t>Поверховий план об’єкта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r>
              <w:t xml:space="preserve">Інформація про те, що об’єктом оренди є пам’ятка культурної спадщини, щойно виявлений об’єкт культурної спадщини </w:t>
            </w:r>
            <w:r>
              <w:rPr>
                <w:lang w:val="uk-UA"/>
              </w:rPr>
              <w:t>ч</w:t>
            </w:r>
            <w:r>
              <w:t>и</w:t>
            </w:r>
            <w:r>
              <w:rPr>
                <w:lang w:val="uk-UA"/>
              </w:rPr>
              <w:t xml:space="preserve"> </w:t>
            </w:r>
            <w:r>
              <w:t>його частина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r>
              <w:t xml:space="preserve">Об’єкт </w:t>
            </w:r>
            <w:r>
              <w:rPr>
                <w:lang w:val="uk-UA"/>
              </w:rPr>
              <w:t xml:space="preserve">оренди </w:t>
            </w:r>
            <w:r>
              <w:t>не є пам’яткою культурної спадщини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r>
              <w:t>Наявність погодження органу охорони культурної спадщини на передачу об'єкта в оренду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lang w:val="uk-UA"/>
              </w:rPr>
            </w:pPr>
            <w:r>
              <w:t xml:space="preserve">Не </w:t>
            </w:r>
            <w:r>
              <w:rPr>
                <w:lang w:val="uk-UA"/>
              </w:rPr>
              <w:t>застосовується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</w:pPr>
            <w:r>
              <w:rPr>
                <w:lang w:val="uk-UA"/>
              </w:rPr>
              <w:t>Інформація  про ц</w:t>
            </w:r>
            <w:r>
              <w:t>ільове призначення об’єкта оренди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Об’єкт оренди</w:t>
            </w:r>
            <w:r>
              <w:t xml:space="preserve"> </w:t>
            </w:r>
            <w:r>
              <w:rPr>
                <w:lang w:val="uk-UA"/>
              </w:rPr>
              <w:t>має</w:t>
            </w:r>
            <w:r>
              <w:t xml:space="preserve"> бути використан</w:t>
            </w:r>
            <w:r>
              <w:rPr>
                <w:lang w:val="uk-UA"/>
              </w:rPr>
              <w:t xml:space="preserve">ий  орендарем для </w:t>
            </w:r>
            <w:r>
              <w:t xml:space="preserve">для організації </w:t>
            </w:r>
            <w:r>
              <w:rPr>
                <w:lang w:val="uk-UA"/>
              </w:rPr>
              <w:t>шкільного харчування учнів Ліцею №1 імені Лесі Українки Звягельської міської ради (аутсорсинг).</w:t>
            </w:r>
          </w:p>
        </w:tc>
      </w:tr>
      <w:tr w:rsidR="00703BF9" w:rsidTr="00912F1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Проєкт договору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703BF9" w:rsidTr="00912F17">
        <w:trPr>
          <w:trHeight w:val="349"/>
        </w:trPr>
        <w:tc>
          <w:tcPr>
            <w:tcW w:w="9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center"/>
              <w:rPr>
                <w:bCs/>
                <w:color w:val="000000"/>
                <w:highlight w:val="yellow"/>
                <w:lang w:val="uk-UA"/>
              </w:rPr>
            </w:pPr>
            <w:r>
              <w:rPr>
                <w:bCs/>
                <w:color w:val="000000"/>
                <w:lang w:val="uk-UA"/>
              </w:rPr>
              <w:t>Умови та додаткові умови оренди</w:t>
            </w:r>
          </w:p>
        </w:tc>
      </w:tr>
      <w:tr w:rsidR="00703BF9" w:rsidTr="00703BF9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rPr>
                <w:color w:val="000000"/>
              </w:rPr>
            </w:pPr>
            <w:r>
              <w:rPr>
                <w:color w:val="000000"/>
              </w:rPr>
              <w:t>Строк оренди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років</w:t>
            </w:r>
          </w:p>
        </w:tc>
      </w:tr>
      <w:tr w:rsidR="00703BF9" w:rsidTr="00703BF9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rPr>
                <w:color w:val="000000"/>
                <w:lang w:val="uk-UA"/>
              </w:rPr>
            </w:pPr>
            <w:r>
              <w:rPr>
                <w:color w:val="000000"/>
              </w:rPr>
              <w:t>Стартова орендна плата</w:t>
            </w:r>
            <w:r>
              <w:rPr>
                <w:color w:val="000000"/>
                <w:lang w:val="uk-UA"/>
              </w:rPr>
              <w:t>, грн. (без ПДВ)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ind w:left="34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52958,86 </w:t>
            </w:r>
            <w:r>
              <w:t>грн</w:t>
            </w:r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 xml:space="preserve">П’ятдесят дві тисячі дев’ятсот п’ятдесят вісім грн 86 </w:t>
            </w:r>
            <w:r>
              <w:t>коп</w:t>
            </w:r>
            <w:r>
              <w:rPr>
                <w:lang w:val="uk-UA"/>
              </w:rPr>
              <w:t>.)</w:t>
            </w:r>
            <w:r>
              <w:t xml:space="preserve"> </w:t>
            </w:r>
            <w:r>
              <w:rPr>
                <w:lang w:val="uk-UA"/>
              </w:rPr>
              <w:t xml:space="preserve">без ПДВ за один місяць </w:t>
            </w:r>
            <w:r>
              <w:t>- для електронного аукціону</w:t>
            </w:r>
            <w:r>
              <w:rPr>
                <w:lang w:val="uk-UA"/>
              </w:rPr>
              <w:t>.</w:t>
            </w:r>
          </w:p>
          <w:p w:rsidR="00703BF9" w:rsidRDefault="00703BF9" w:rsidP="00912F17">
            <w:pPr>
              <w:ind w:left="34"/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26479,43грн. (Двадцять шість тисяч чотириста сімдесят д’евять грн 43 коп.) без ПДВ за один місяць  - для електронного аукціону із зниженням стартової ціни.</w:t>
            </w:r>
          </w:p>
          <w:p w:rsidR="00703BF9" w:rsidRDefault="00703BF9" w:rsidP="00912F17">
            <w:pPr>
              <w:ind w:left="34"/>
              <w:jc w:val="both"/>
              <w:rPr>
                <w:lang w:val="uk-UA"/>
              </w:rPr>
            </w:pPr>
            <w:r>
              <w:rPr>
                <w:rFonts w:eastAsia="SimSun"/>
                <w:lang w:val="uk-UA"/>
              </w:rPr>
              <w:t xml:space="preserve">26479,43грн. (Двадцять шість тисяч чотириста сімдесят д’евять грн 43 коп.) без ПДВ за один місяць  - </w:t>
            </w:r>
            <w:r>
              <w:rPr>
                <w:rFonts w:eastAsia="SimSun"/>
                <w:lang w:val="uk-UA"/>
              </w:rPr>
              <w:lastRenderedPageBreak/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:rsidR="00703BF9" w:rsidTr="00703BF9">
        <w:trPr>
          <w:trHeight w:val="122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Обмеження щодо цільового призначення об’єкта оренди, встановлені відповідно до п. 29 Порядку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spacing w:line="254" w:lineRule="auto"/>
              <w:ind w:left="-17"/>
              <w:rPr>
                <w:lang w:val="uk-UA"/>
              </w:rPr>
            </w:pPr>
            <w:r>
              <w:rPr>
                <w:lang w:val="uk-UA"/>
              </w:rPr>
              <w:t>Об’єкт оренди не може бути використаний за будь-яким цільовим призначенням.</w:t>
            </w:r>
          </w:p>
        </w:tc>
      </w:tr>
      <w:tr w:rsidR="00703BF9" w:rsidTr="00703BF9">
        <w:trPr>
          <w:trHeight w:val="55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Додаткові умови оренди майна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851"/>
                <w:tab w:val="left" w:pos="993"/>
                <w:tab w:val="left" w:pos="1276"/>
              </w:tabs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Згідно рішення Звягельської міської ради від 18.12.2025 №1659</w:t>
            </w:r>
          </w:p>
          <w:p w:rsidR="00703BF9" w:rsidRDefault="00703BF9" w:rsidP="00703BF9">
            <w:pPr>
              <w:numPr>
                <w:ilvl w:val="1"/>
                <w:numId w:val="15"/>
              </w:numPr>
              <w:tabs>
                <w:tab w:val="left" w:pos="851"/>
                <w:tab w:val="left" w:pos="993"/>
                <w:tab w:val="left" w:pos="1276"/>
              </w:tabs>
              <w:suppressAutoHyphens/>
              <w:ind w:left="142" w:firstLine="567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використання орендованого майна виключно за цільовим призначення – надання послуг з організації харчування учнів відповідного закладу;</w:t>
            </w:r>
          </w:p>
          <w:p w:rsidR="00703BF9" w:rsidRDefault="00703BF9" w:rsidP="00703BF9">
            <w:pPr>
              <w:numPr>
                <w:ilvl w:val="1"/>
                <w:numId w:val="15"/>
              </w:numPr>
              <w:tabs>
                <w:tab w:val="left" w:pos="142"/>
                <w:tab w:val="left" w:pos="993"/>
              </w:tabs>
              <w:suppressAutoHyphens/>
              <w:ind w:left="142" w:firstLine="567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орендодавець не підписує протокол про результати електронного аукціону з передачі в оренду харчоблоку, якщо  переможець аукціону не є надавачем послуги з організації харчування учнів відповідного закладу;</w:t>
            </w:r>
          </w:p>
          <w:p w:rsidR="00703BF9" w:rsidRDefault="00703BF9" w:rsidP="00703BF9">
            <w:pPr>
              <w:numPr>
                <w:ilvl w:val="1"/>
                <w:numId w:val="15"/>
              </w:numPr>
              <w:tabs>
                <w:tab w:val="left" w:pos="142"/>
                <w:tab w:val="left" w:pos="993"/>
              </w:tabs>
              <w:suppressAutoHyphens/>
              <w:ind w:left="142" w:firstLine="567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орендодавець має право відмовитися від договору оренди в односторонньому порядку, якщо орендар припинив надавати послуги з організації харчування учнів відповідного закладу, за умови письмового попередження про це його за 10 робочих днів, в тому числі засобами електронного зв’язку;</w:t>
            </w:r>
          </w:p>
          <w:p w:rsidR="00703BF9" w:rsidRDefault="00703BF9" w:rsidP="00703BF9">
            <w:pPr>
              <w:numPr>
                <w:ilvl w:val="1"/>
                <w:numId w:val="15"/>
              </w:numPr>
              <w:tabs>
                <w:tab w:val="left" w:pos="142"/>
                <w:tab w:val="left" w:pos="993"/>
              </w:tabs>
              <w:suppressAutoHyphens/>
              <w:ind w:left="142" w:firstLine="567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за відсутності учасників електронного аукціону:</w:t>
            </w:r>
          </w:p>
          <w:p w:rsidR="00703BF9" w:rsidRDefault="00703BF9" w:rsidP="00703BF9">
            <w:pPr>
              <w:numPr>
                <w:ilvl w:val="0"/>
                <w:numId w:val="16"/>
              </w:numPr>
              <w:tabs>
                <w:tab w:val="left" w:pos="142"/>
              </w:tabs>
              <w:suppressAutoHyphens/>
              <w:ind w:left="142" w:firstLine="642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електронний аукціон, що не відбувся, вважається відміненим та підлягає повторному оголошенню на попередніх умовах, затверджених рішенням виконавчого комітету міської ради;</w:t>
            </w:r>
          </w:p>
          <w:p w:rsidR="00703BF9" w:rsidRDefault="00703BF9" w:rsidP="00703BF9">
            <w:pPr>
              <w:numPr>
                <w:ilvl w:val="0"/>
                <w:numId w:val="16"/>
              </w:numPr>
              <w:tabs>
                <w:tab w:val="left" w:pos="142"/>
              </w:tabs>
              <w:suppressAutoHyphens/>
              <w:ind w:left="142" w:firstLine="642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об’єкт оренди є виключеним з переліку Першого типу, та включеним до нього повторно на попередніх умовах, затверджених рішенням виконавчого комітету міської ради.</w:t>
            </w:r>
          </w:p>
          <w:p w:rsidR="00703BF9" w:rsidRDefault="00703BF9" w:rsidP="00912F17">
            <w:pPr>
              <w:spacing w:line="254" w:lineRule="auto"/>
              <w:rPr>
                <w:lang w:val="uk-UA"/>
              </w:rPr>
            </w:pPr>
          </w:p>
        </w:tc>
      </w:tr>
      <w:tr w:rsidR="00703BF9" w:rsidTr="00703BF9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  <w:highlight w:val="yellow"/>
              </w:rPr>
            </w:pPr>
            <w:r>
              <w:rPr>
                <w:shd w:val="clear" w:color="auto" w:fill="FFFFFF"/>
                <w:lang w:val="uk-UA"/>
              </w:rPr>
              <w:t>Н</w:t>
            </w:r>
            <w:r>
              <w:rPr>
                <w:shd w:val="clear" w:color="auto" w:fill="FFFFFF"/>
              </w:rPr>
              <w:t>аявність згоди на здійснення поточного та/або капітального ремонту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spacing w:line="254" w:lineRule="auto"/>
              <w:ind w:left="-17"/>
              <w:rPr>
                <w:lang w:val="uk-UA"/>
              </w:rPr>
            </w:pPr>
            <w:r>
              <w:t>Відсутн</w:t>
            </w:r>
            <w:r>
              <w:rPr>
                <w:lang w:val="uk-UA"/>
              </w:rPr>
              <w:t>я</w:t>
            </w:r>
          </w:p>
        </w:tc>
      </w:tr>
      <w:tr w:rsidR="00703BF9" w:rsidTr="00703BF9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</w:rPr>
            </w:pPr>
            <w:r>
              <w:rPr>
                <w:color w:val="000000"/>
                <w:lang w:val="uk-UA"/>
              </w:rPr>
              <w:t>З</w:t>
            </w:r>
            <w:r>
              <w:rPr>
                <w:color w:val="000000"/>
              </w:rPr>
              <w:t>года на передачу майна в суборенду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b/>
                <w:lang w:val="uk-UA"/>
              </w:rPr>
            </w:pPr>
            <w:r>
              <w:t>Майно передається в оренду без права передачі в</w:t>
            </w:r>
            <w:r>
              <w:rPr>
                <w:b/>
              </w:rPr>
              <w:t xml:space="preserve"> суборенду</w:t>
            </w:r>
          </w:p>
        </w:tc>
      </w:tr>
      <w:tr w:rsidR="00703BF9" w:rsidTr="00703BF9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</w:rPr>
            </w:pPr>
            <w:r>
              <w:rPr>
                <w:color w:val="000000"/>
              </w:rPr>
              <w:t>Вимоги до орендаря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t>Потенційний орендар повинен відповідати вимогам до особи орендаря, що визначені статтею 4 Закону України «Про оренду державного та комунального майна»</w:t>
            </w:r>
          </w:p>
        </w:tc>
      </w:tr>
      <w:tr w:rsidR="00703BF9" w:rsidTr="00703BF9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Контактні дані працівника </w:t>
            </w:r>
            <w:r>
              <w:rPr>
                <w:color w:val="000000"/>
                <w:lang w:val="uk-UA"/>
              </w:rPr>
              <w:t>балансоутримувача</w:t>
            </w:r>
            <w:r>
              <w:rPr>
                <w:color w:val="000000"/>
              </w:rPr>
              <w:t xml:space="preserve"> для звернень про ознайомлення з об’єктом оренди)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У робочі дні з 08:00 до 17:00 з понеділка по п’ятницю за місцезнаходженням об’єкта: вул. Косачів Родини, 5, м. Звягель, Звягельський район  Житомирська область</w:t>
            </w:r>
          </w:p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контактна особа: </w:t>
            </w:r>
            <w:r>
              <w:rPr>
                <w:rFonts w:eastAsia="SimSun"/>
                <w:color w:val="000000" w:themeColor="text1"/>
                <w:lang w:val="uk-UA"/>
              </w:rPr>
              <w:t>Тетяна ГУЦУЛ</w:t>
            </w:r>
          </w:p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</w:rPr>
              <w:t xml:space="preserve">Тел. </w:t>
            </w:r>
            <w:r>
              <w:rPr>
                <w:color w:val="000000" w:themeColor="text1"/>
                <w:lang w:val="uk-UA"/>
              </w:rPr>
              <w:t>0961060651</w:t>
            </w:r>
          </w:p>
          <w:p w:rsidR="00703BF9" w:rsidRDefault="00703BF9" w:rsidP="00912F17">
            <w:pPr>
              <w:rPr>
                <w:color w:val="000000"/>
                <w:lang w:val="uk-UA"/>
              </w:rPr>
            </w:pPr>
            <w:r>
              <w:rPr>
                <w:color w:val="000000" w:themeColor="text1"/>
              </w:rPr>
              <w:t>Е</w:t>
            </w:r>
            <w:r>
              <w:rPr>
                <w:color w:val="000000" w:themeColor="text1"/>
                <w:lang w:val="en-US"/>
              </w:rPr>
              <w:t xml:space="preserve">-mail: </w:t>
            </w:r>
            <w:r>
              <w:rPr>
                <w:rFonts w:ascii="Roboto" w:hAnsi="Roboto"/>
                <w:b/>
                <w:color w:val="1F1F1F"/>
                <w:shd w:val="clear" w:color="auto" w:fill="E9EEF6"/>
                <w:lang w:val="en-US"/>
              </w:rPr>
              <w:t>lyceum1nv@gmail.com</w:t>
            </w:r>
          </w:p>
        </w:tc>
      </w:tr>
      <w:tr w:rsidR="00703BF9" w:rsidTr="00703BF9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rFonts w:eastAsia="SimSun"/>
                <w:color w:val="000000"/>
              </w:rPr>
            </w:pPr>
            <w:r>
              <w:rPr>
                <w:color w:val="000000"/>
              </w:rPr>
              <w:t>Інформація про аукціон (спосіб та дата)</w:t>
            </w:r>
          </w:p>
          <w:p w:rsidR="00703BF9" w:rsidRDefault="00703BF9" w:rsidP="00912F17">
            <w:pPr>
              <w:rPr>
                <w:color w:val="000000"/>
              </w:rPr>
            </w:pPr>
            <w:r>
              <w:rPr>
                <w:color w:val="000000"/>
              </w:rPr>
              <w:t>Кінцевий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Електронний аукціон.</w:t>
            </w:r>
          </w:p>
          <w:p w:rsidR="00703BF9" w:rsidRDefault="00703BF9" w:rsidP="00912F1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Дата проведення аукціону ___________.</w:t>
            </w:r>
          </w:p>
          <w:p w:rsidR="00703BF9" w:rsidRDefault="00703BF9" w:rsidP="00912F1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Час проведення аукціону встановлюється електронною торговою системою відповідно до вимог Порядку проведення електронних аукціонів.</w:t>
            </w:r>
          </w:p>
          <w:p w:rsidR="00703BF9" w:rsidRDefault="00703BF9" w:rsidP="00912F1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 xml:space="preserve">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дня,що передує дню </w:t>
            </w:r>
            <w:r>
              <w:rPr>
                <w:rFonts w:eastAsia="SimSun"/>
                <w:lang w:val="uk-UA"/>
              </w:rPr>
              <w:lastRenderedPageBreak/>
              <w:t>проведення електронного аукціону</w:t>
            </w:r>
          </w:p>
        </w:tc>
      </w:tr>
      <w:tr w:rsidR="00703BF9" w:rsidRPr="00477DAD" w:rsidTr="00703BF9">
        <w:trPr>
          <w:trHeight w:val="2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Інформація про умови, на яких проводиться аукціон: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</w:rPr>
            </w:pPr>
            <w:r>
              <w:t>Розмір мінімального кроку підвищення стартової орендної плати грн</w:t>
            </w:r>
            <w:r>
              <w:rPr>
                <w:lang w:val="uk-UA"/>
              </w:rPr>
              <w:t>.</w:t>
            </w:r>
            <w:r>
              <w:t xml:space="preserve"> під час аукціону 1% стартової орендної плати – </w:t>
            </w:r>
            <w:r>
              <w:rPr>
                <w:lang w:val="uk-UA"/>
              </w:rPr>
              <w:t xml:space="preserve">529,59 </w:t>
            </w:r>
            <w:r>
              <w:t>грн</w:t>
            </w:r>
            <w:r>
              <w:rPr>
                <w:lang w:val="uk-UA"/>
              </w:rPr>
              <w:t>.</w:t>
            </w:r>
            <w:r>
              <w:t xml:space="preserve"> (Пятсот двадцять девять гр</w:t>
            </w:r>
            <w:r>
              <w:rPr>
                <w:lang w:val="uk-UA"/>
              </w:rPr>
              <w:t>ивень 59</w:t>
            </w:r>
            <w:r>
              <w:t xml:space="preserve"> коп.)</w:t>
            </w:r>
            <w:r>
              <w:rPr>
                <w:lang w:val="uk-UA"/>
              </w:rPr>
              <w:t xml:space="preserve"> без ПДВ</w:t>
            </w:r>
            <w:r>
              <w:t>.</w:t>
            </w:r>
          </w:p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i/>
                <w:lang w:val="uk-UA"/>
              </w:rPr>
            </w:pPr>
            <w:bookmarkStart w:id="1" w:name="n897"/>
            <w:bookmarkEnd w:id="1"/>
            <w:r>
              <w:rPr>
                <w:lang w:val="uk-UA"/>
              </w:rPr>
              <w:t xml:space="preserve"> Розмір гарантійного внеску – 105917,72 грн. (Сто пять тисяч девятсот сімнадцять гривень 72коп.) без ПДВ.</w:t>
            </w:r>
          </w:p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Розмір реєстраційного внеску – 864,70 грн. (Вісімсот шістдесят чотири грн. 70 коп.) без ПДВ.</w:t>
            </w:r>
          </w:p>
        </w:tc>
      </w:tr>
      <w:tr w:rsidR="00703BF9" w:rsidTr="00912F17">
        <w:trPr>
          <w:trHeight w:val="419"/>
        </w:trPr>
        <w:tc>
          <w:tcPr>
            <w:tcW w:w="9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-1134"/>
                <w:tab w:val="left" w:pos="284"/>
              </w:tabs>
              <w:jc w:val="both"/>
              <w:rPr>
                <w:color w:val="FF0000"/>
                <w:lang w:val="uk-UA"/>
              </w:rPr>
            </w:pPr>
            <w:r>
              <w:rPr>
                <w:b/>
                <w:color w:val="000000"/>
                <w:lang w:val="uk-UA"/>
              </w:rPr>
              <w:t xml:space="preserve">                                                         </w:t>
            </w:r>
            <w:r>
              <w:rPr>
                <w:color w:val="000000"/>
                <w:lang w:val="uk-UA"/>
              </w:rPr>
              <w:t>Додаткова інформація</w:t>
            </w:r>
          </w:p>
        </w:tc>
      </w:tr>
      <w:tr w:rsidR="00703BF9" w:rsidRPr="00477DAD" w:rsidTr="00703BF9">
        <w:trPr>
          <w:trHeight w:val="1695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Реквізити рахунків операторів ЕМ, відкритих для сплати гарантійних та реєстраційних внесків за посиланням на сторінку офіційного веб-сайта адміністратора, на якій зазначені реквізити таких рахунків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</w:p>
          <w:p w:rsidR="00703BF9" w:rsidRDefault="00703BF9" w:rsidP="00912F17">
            <w:pPr>
              <w:jc w:val="both"/>
              <w:rPr>
                <w:color w:val="FF0000"/>
                <w:lang w:val="uk-UA"/>
              </w:rPr>
            </w:pP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703BF9" w:rsidRDefault="00703BF9" w:rsidP="00912F17">
            <w:pPr>
              <w:jc w:val="both"/>
              <w:rPr>
                <w:color w:val="FF0000"/>
                <w:lang w:val="uk-UA"/>
              </w:rPr>
            </w:pPr>
          </w:p>
          <w:p w:rsidR="00703BF9" w:rsidRDefault="00703BF9" w:rsidP="00912F17">
            <w:pPr>
              <w:jc w:val="both"/>
              <w:rPr>
                <w:color w:val="FF0000"/>
                <w:lang w:val="uk-UA"/>
              </w:rPr>
            </w:pPr>
          </w:p>
        </w:tc>
      </w:tr>
      <w:tr w:rsidR="00703BF9" w:rsidRPr="00477DAD" w:rsidTr="00703BF9">
        <w:trPr>
          <w:trHeight w:val="216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рахунків для перерахування оператором ЕМ реєстраційних та гарантійних внесків потенційних орендарів в національній валюті</w:t>
            </w:r>
          </w:p>
          <w:p w:rsidR="00703BF9" w:rsidRDefault="00703BF9" w:rsidP="00912F17">
            <w:pPr>
              <w:rPr>
                <w:lang w:val="uk-UA"/>
              </w:rPr>
            </w:pPr>
          </w:p>
          <w:p w:rsidR="00703BF9" w:rsidRDefault="00703BF9" w:rsidP="00912F17">
            <w:pPr>
              <w:rPr>
                <w:lang w:val="uk-UA"/>
              </w:rPr>
            </w:pPr>
          </w:p>
          <w:p w:rsidR="00703BF9" w:rsidRDefault="00703BF9" w:rsidP="00912F17">
            <w:pPr>
              <w:rPr>
                <w:lang w:val="uk-UA"/>
              </w:rPr>
            </w:pPr>
          </w:p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рахунку для перерахування орендарем суми орендної плати в національній валюті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pStyle w:val="7777777777777777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Рахунок </w:t>
            </w:r>
            <w:r>
              <w:rPr>
                <w:lang w:val="uk-UA"/>
              </w:rPr>
              <w:t>U</w:t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</w:r>
            <w:r>
              <w:rPr>
                <w:lang w:val="uk-UA"/>
              </w:rPr>
              <w:softHyphen/>
              <w:t xml:space="preserve">А878201720355149002003063036 </w:t>
            </w:r>
            <w:r>
              <w:rPr>
                <w:color w:val="000000" w:themeColor="text1"/>
                <w:lang w:val="uk-UA"/>
              </w:rPr>
              <w:t xml:space="preserve"> МФО 820172 в ДКСУ м.Київ, код ЄДРПОУ  36339698 для перерахування гарантійного та реєстраційного внесків (обов’язково вказувати вид платежу), отримувач Ліцей №1 імені Лесі Українки Звягельської міської ради.</w:t>
            </w:r>
          </w:p>
          <w:p w:rsidR="00703BF9" w:rsidRDefault="00703BF9" w:rsidP="00912F17">
            <w:pPr>
              <w:pStyle w:val="77777777777777770"/>
              <w:rPr>
                <w:color w:val="000000" w:themeColor="text1"/>
                <w:lang w:val="uk-UA"/>
              </w:rPr>
            </w:pPr>
          </w:p>
          <w:p w:rsidR="00703BF9" w:rsidRDefault="00703BF9" w:rsidP="00912F17">
            <w:pPr>
              <w:pStyle w:val="77777777777777770"/>
              <w:rPr>
                <w:lang w:val="uk-UA"/>
              </w:rPr>
            </w:pPr>
            <w:r>
              <w:rPr>
                <w:lang w:val="uk-UA"/>
              </w:rPr>
              <w:t xml:space="preserve">Рахунок UA308201720314251003203063036 МФО 820172 в ДКСУ м.Київ, код ЄДРПОУ  36339698  для перерахування орендної плати (обов’язково вказувати вид платежу), отримувач </w:t>
            </w:r>
            <w:r>
              <w:rPr>
                <w:color w:val="000000" w:themeColor="text1"/>
                <w:lang w:val="uk-UA"/>
              </w:rPr>
              <w:t xml:space="preserve">Ліцей №1 імені Лесі Українки </w:t>
            </w:r>
            <w:r>
              <w:rPr>
                <w:lang w:val="uk-UA"/>
              </w:rPr>
              <w:t>Звягельської міської ради.</w:t>
            </w:r>
          </w:p>
        </w:tc>
      </w:tr>
      <w:tr w:rsidR="00703BF9" w:rsidTr="00703BF9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</w:rPr>
            </w:pPr>
            <w:r>
              <w:rPr>
                <w:color w:val="000000"/>
              </w:rPr>
              <w:t>Зобов’язання майбутнього орендаря компенсувати витрати, пов’язані з проведенням незалежної оцінки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-1134"/>
                <w:tab w:val="left" w:pos="284"/>
              </w:tabs>
              <w:jc w:val="center"/>
              <w:rPr>
                <w:color w:val="FF0000"/>
                <w:lang w:val="uk-UA"/>
              </w:rPr>
            </w:pPr>
          </w:p>
          <w:p w:rsidR="00703BF9" w:rsidRDefault="00703BF9" w:rsidP="00912F17">
            <w:pPr>
              <w:tabs>
                <w:tab w:val="left" w:pos="-1134"/>
                <w:tab w:val="left" w:pos="284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703BF9" w:rsidTr="00703BF9">
        <w:trPr>
          <w:trHeight w:val="769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</w:rPr>
            </w:pPr>
            <w:r>
              <w:rPr>
                <w:color w:val="000000"/>
              </w:rPr>
              <w:t>Інформація щодо надання дозволу на здійснення невід'ємних поліпшень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spacing w:line="254" w:lineRule="auto"/>
              <w:ind w:left="-17"/>
              <w:rPr>
                <w:lang w:val="uk-UA"/>
              </w:rPr>
            </w:pPr>
            <w:r>
              <w:rPr>
                <w:color w:val="000000"/>
              </w:rPr>
              <w:t>Згода не надавалас</w:t>
            </w:r>
            <w:r>
              <w:rPr>
                <w:color w:val="000000"/>
                <w:lang w:val="uk-UA"/>
              </w:rPr>
              <w:t>ь</w:t>
            </w:r>
          </w:p>
        </w:tc>
      </w:tr>
      <w:tr w:rsidR="00703BF9" w:rsidTr="00912F17">
        <w:trPr>
          <w:trHeight w:val="283"/>
        </w:trPr>
        <w:tc>
          <w:tcPr>
            <w:tcW w:w="9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spacing w:line="254" w:lineRule="auto"/>
              <w:ind w:left="-17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                                                       Технічні реквізити оголошення</w:t>
            </w:r>
          </w:p>
        </w:tc>
      </w:tr>
      <w:tr w:rsidR="00703BF9" w:rsidRPr="00477DAD" w:rsidTr="00703BF9">
        <w:trPr>
          <w:trHeight w:val="497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2790"/>
              </w:tabs>
              <w:spacing w:line="254" w:lineRule="auto"/>
              <w:ind w:left="-17" w:right="-332"/>
              <w:rPr>
                <w:lang w:val="uk-UA"/>
              </w:rPr>
            </w:pPr>
            <w:r>
              <w:rPr>
                <w:lang w:val="uk-UA"/>
              </w:rPr>
              <w:t>Період між аукціоном та аукціоном із зниженням стартової ціни, аукціоном</w:t>
            </w:r>
          </w:p>
          <w:p w:rsidR="00703BF9" w:rsidRDefault="00703BF9" w:rsidP="00912F17">
            <w:pPr>
              <w:tabs>
                <w:tab w:val="left" w:pos="2790"/>
              </w:tabs>
              <w:spacing w:line="254" w:lineRule="auto"/>
              <w:ind w:left="-17" w:right="-332"/>
              <w:rPr>
                <w:color w:val="000000"/>
                <w:lang w:val="uk-UA"/>
              </w:rPr>
            </w:pPr>
            <w:r>
              <w:rPr>
                <w:lang w:val="uk-UA"/>
              </w:rPr>
              <w:t>із зниженням стартової ціни та аукціоном за методом покрокового зниження стартової ціни та подальшого подання цінових пропозицій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tabs>
                <w:tab w:val="left" w:pos="2790"/>
              </w:tabs>
              <w:spacing w:line="254" w:lineRule="auto"/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пропозицій: 20 календарних днів з дати оприлюднення оголошення електронною торговою системою про передачу майна в оренду.</w:t>
            </w:r>
          </w:p>
          <w:p w:rsidR="00703BF9" w:rsidRDefault="00703BF9" w:rsidP="00912F17">
            <w:pPr>
              <w:tabs>
                <w:tab w:val="left" w:pos="2790"/>
              </w:tabs>
              <w:spacing w:line="254" w:lineRule="auto"/>
              <w:rPr>
                <w:lang w:val="uk-UA"/>
              </w:rPr>
            </w:pPr>
          </w:p>
        </w:tc>
      </w:tr>
      <w:tr w:rsidR="00703BF9" w:rsidTr="00703BF9">
        <w:trPr>
          <w:trHeight w:val="164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rPr>
                <w:color w:val="000000"/>
                <w:lang w:val="uk-UA"/>
              </w:rPr>
            </w:pPr>
            <w:r>
              <w:t>Єдине посилання на веб-сторінку адміністратора, на якій є посилання в алфавітному порядку на веб-сторінки операторів електронного майданчика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BF9" w:rsidRDefault="00703BF9" w:rsidP="00912F17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703BF9" w:rsidRDefault="00703BF9" w:rsidP="00912F17">
            <w:pPr>
              <w:jc w:val="both"/>
            </w:pPr>
            <w:r>
              <w:t>Аукціон буде проведено в електронній торговій системі «ПРОЗОРО</w:t>
            </w:r>
            <w:r>
              <w:rPr>
                <w:lang w:val="uk-UA"/>
              </w:rPr>
              <w:t xml:space="preserve"> </w:t>
            </w:r>
            <w:r>
              <w:t>ПРОДАЖІ».</w:t>
            </w:r>
          </w:p>
        </w:tc>
      </w:tr>
    </w:tbl>
    <w:p w:rsidR="00703BF9" w:rsidRDefault="00703BF9" w:rsidP="00703BF9">
      <w:pPr>
        <w:rPr>
          <w:sz w:val="28"/>
          <w:szCs w:val="28"/>
        </w:rPr>
      </w:pPr>
    </w:p>
    <w:p w:rsidR="00703BF9" w:rsidRDefault="00703BF9" w:rsidP="00703BF9">
      <w:pPr>
        <w:rPr>
          <w:sz w:val="28"/>
          <w:szCs w:val="28"/>
          <w:lang w:val="uk-UA"/>
        </w:rPr>
      </w:pPr>
    </w:p>
    <w:p w:rsidR="009202C6" w:rsidRDefault="009202C6" w:rsidP="009202C6">
      <w:pPr>
        <w:jc w:val="both"/>
        <w:rPr>
          <w:color w:val="000000" w:themeColor="text1"/>
          <w:lang w:val="uk-UA"/>
        </w:rPr>
      </w:pPr>
    </w:p>
    <w:p w:rsidR="00703BF9" w:rsidRPr="00703BF9" w:rsidRDefault="00703BF9" w:rsidP="009202C6">
      <w:pPr>
        <w:jc w:val="both"/>
        <w:rPr>
          <w:color w:val="000000" w:themeColor="text1"/>
          <w:lang w:val="uk-UA"/>
        </w:rPr>
      </w:pPr>
    </w:p>
    <w:p w:rsidR="001029AE" w:rsidRPr="008A7735" w:rsidRDefault="001029AE" w:rsidP="001029AE">
      <w:pPr>
        <w:jc w:val="center"/>
        <w:rPr>
          <w:color w:val="000000" w:themeColor="text1"/>
          <w:sz w:val="28"/>
          <w:szCs w:val="28"/>
          <w:lang w:val="uk-UA"/>
        </w:rPr>
      </w:pPr>
      <w:r w:rsidRPr="008A7735">
        <w:rPr>
          <w:color w:val="000000" w:themeColor="text1"/>
          <w:sz w:val="28"/>
          <w:szCs w:val="28"/>
          <w:lang w:val="uk-UA"/>
        </w:rPr>
        <w:lastRenderedPageBreak/>
        <w:t>ОГОЛОШЕННЯ</w:t>
      </w:r>
    </w:p>
    <w:p w:rsidR="001029AE" w:rsidRPr="008A7735" w:rsidRDefault="001029AE" w:rsidP="001029AE">
      <w:pPr>
        <w:jc w:val="center"/>
        <w:rPr>
          <w:color w:val="000000" w:themeColor="text1"/>
          <w:sz w:val="28"/>
          <w:szCs w:val="28"/>
          <w:lang w:val="uk-UA"/>
        </w:rPr>
      </w:pPr>
      <w:r w:rsidRPr="008A7735">
        <w:rPr>
          <w:color w:val="000000" w:themeColor="text1"/>
          <w:sz w:val="28"/>
          <w:szCs w:val="28"/>
          <w:lang w:val="uk-UA"/>
        </w:rPr>
        <w:t>про проведення аукціону</w:t>
      </w:r>
    </w:p>
    <w:p w:rsidR="001029AE" w:rsidRPr="008A7735" w:rsidRDefault="001029AE" w:rsidP="001029AE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  <w:r w:rsidRPr="008A7735">
        <w:rPr>
          <w:color w:val="000000" w:themeColor="text1"/>
          <w:sz w:val="28"/>
          <w:szCs w:val="28"/>
          <w:lang w:val="uk-UA"/>
        </w:rPr>
        <w:t xml:space="preserve">з передачі в оренду </w:t>
      </w:r>
      <w:r w:rsidRPr="008A7735">
        <w:rPr>
          <w:color w:val="000000" w:themeColor="text1"/>
          <w:sz w:val="28"/>
          <w:szCs w:val="28"/>
          <w:shd w:val="clear" w:color="auto" w:fill="FFFFFF"/>
          <w:lang w:val="uk-UA"/>
        </w:rPr>
        <w:t>частини нежитлового приміщення їдальні (роздатковий та ми</w:t>
      </w:r>
      <w:r w:rsidR="0082209C" w:rsidRPr="008A7735">
        <w:rPr>
          <w:color w:val="000000" w:themeColor="text1"/>
          <w:sz w:val="28"/>
          <w:szCs w:val="28"/>
          <w:shd w:val="clear" w:color="auto" w:fill="FFFFFF"/>
          <w:lang w:val="uk-UA"/>
        </w:rPr>
        <w:t>йний</w:t>
      </w:r>
      <w:r w:rsidRPr="008A773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пункт) Гімназії № 9 Звягельської міської ради  загальною площею 81,8 кв.м, що знаходиться за адресою: Україна, 11700, Житомирська область, Звягельський район, м.Звягель, вул. Гоголя, 9.</w:t>
      </w:r>
    </w:p>
    <w:p w:rsidR="001029AE" w:rsidRPr="008A7735" w:rsidRDefault="001029AE" w:rsidP="001029AE">
      <w:pPr>
        <w:autoSpaceDE w:val="0"/>
        <w:autoSpaceDN w:val="0"/>
        <w:adjustRightInd w:val="0"/>
        <w:jc w:val="both"/>
        <w:rPr>
          <w:color w:val="000000" w:themeColor="text1"/>
          <w:lang w:val="uk-UA"/>
        </w:rPr>
      </w:pPr>
    </w:p>
    <w:tbl>
      <w:tblPr>
        <w:tblW w:w="9885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1"/>
        <w:gridCol w:w="283"/>
        <w:gridCol w:w="5631"/>
      </w:tblGrid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Назва аукціону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82209C">
            <w:pPr>
              <w:tabs>
                <w:tab w:val="left" w:pos="993"/>
              </w:tabs>
              <w:spacing w:line="276" w:lineRule="auto"/>
              <w:jc w:val="both"/>
              <w:rPr>
                <w:color w:val="000000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Аукціон з передачі в оренду 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>частини нежитлового приміщення їдальні (роздатковий та мий</w:t>
            </w:r>
            <w:r w:rsidR="0082209C" w:rsidRPr="008A7735">
              <w:rPr>
                <w:color w:val="000000" w:themeColor="text1"/>
                <w:shd w:val="clear" w:color="auto" w:fill="FFFFFF"/>
                <w:lang w:val="uk-UA"/>
              </w:rPr>
              <w:t>ний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 пункт) Гімназії № 9 Звягельської міської ради  загальною площею 81,8 кв.м, що знаходиться за адресою: Україна, 11700, Житомирська область, Звягельський район, м.Звягель, вул. Гоголя, 9.</w:t>
            </w:r>
          </w:p>
        </w:tc>
      </w:tr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Повне найменування та адреса орендодавця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29AE" w:rsidRPr="008A7735" w:rsidRDefault="001029AE" w:rsidP="004E5DA1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>Виконавчий комітет Звягельської міської ради</w:t>
            </w:r>
          </w:p>
          <w:p w:rsidR="001029AE" w:rsidRPr="008A7735" w:rsidRDefault="001029AE" w:rsidP="004E5DA1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>Код ЄДРПОУ 04053571</w:t>
            </w:r>
          </w:p>
          <w:p w:rsidR="001029AE" w:rsidRPr="008A7735" w:rsidRDefault="001029AE" w:rsidP="004E5DA1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 xml:space="preserve">Місце знаходження: вул. Шевченка, 16, </w:t>
            </w:r>
            <w:r w:rsidRPr="008A7735">
              <w:rPr>
                <w:color w:val="000000" w:themeColor="text1"/>
                <w:lang w:val="uk-UA" w:eastAsia="uk-UA"/>
              </w:rPr>
              <w:br/>
              <w:t>м. Звягель,11700</w:t>
            </w:r>
          </w:p>
          <w:p w:rsidR="001029AE" w:rsidRPr="008A7735" w:rsidRDefault="001029AE" w:rsidP="00242EC2">
            <w:pPr>
              <w:pStyle w:val="ad"/>
              <w:spacing w:before="0" w:beforeAutospacing="0" w:after="0" w:afterAutospacing="0"/>
              <w:jc w:val="both"/>
              <w:rPr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>Тел. 04141-3-54-42</w:t>
            </w:r>
            <w:r w:rsidR="00242EC2" w:rsidRPr="008A7735">
              <w:rPr>
                <w:color w:val="000000" w:themeColor="text1"/>
                <w:lang w:val="uk-UA" w:eastAsia="uk-UA"/>
              </w:rPr>
              <w:t xml:space="preserve">, </w:t>
            </w:r>
            <w:r w:rsidRPr="008A7735">
              <w:rPr>
                <w:color w:val="000000" w:themeColor="text1"/>
                <w:lang w:val="uk-UA" w:eastAsia="uk-UA"/>
              </w:rPr>
              <w:t>Е-</w:t>
            </w:r>
            <w:r w:rsidRPr="008A7735">
              <w:rPr>
                <w:color w:val="000000" w:themeColor="text1"/>
                <w:lang w:val="en-US" w:eastAsia="uk-UA"/>
              </w:rPr>
              <w:t>mail</w:t>
            </w:r>
            <w:r w:rsidRPr="008A7735">
              <w:rPr>
                <w:color w:val="000000" w:themeColor="text1"/>
                <w:lang w:val="uk-UA" w:eastAsia="uk-UA"/>
              </w:rPr>
              <w:t xml:space="preserve">: </w:t>
            </w:r>
            <w:r w:rsidRPr="008A7735">
              <w:rPr>
                <w:color w:val="000000" w:themeColor="text1"/>
                <w:lang w:val="en-US" w:eastAsia="uk-UA"/>
              </w:rPr>
              <w:t>NvOTGvikonkom@ukr.net</w:t>
            </w:r>
          </w:p>
        </w:tc>
      </w:tr>
      <w:tr w:rsidR="001029AE" w:rsidRPr="008A7735" w:rsidTr="004E5DA1">
        <w:trPr>
          <w:trHeight w:val="129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Повне найменування та адреса балансоутримувача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Гімназія № 9 Звягельської міської ради</w:t>
            </w:r>
          </w:p>
          <w:p w:rsidR="001029AE" w:rsidRPr="008A7735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Код ЄДРПОУ 22060250; </w:t>
            </w:r>
          </w:p>
          <w:p w:rsidR="001029AE" w:rsidRPr="008A7735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Україна, 11700, Житомирська обл., Звягельський район, м. Звягель,</w:t>
            </w:r>
            <w:r w:rsidRPr="008A7735">
              <w:rPr>
                <w:color w:val="000000" w:themeColor="text1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 xml:space="preserve">вул. </w:t>
            </w:r>
            <w:r w:rsidRPr="008A7735">
              <w:rPr>
                <w:color w:val="000000" w:themeColor="text1"/>
                <w:lang w:val="uk-UA"/>
              </w:rPr>
              <w:t xml:space="preserve">Гоголя, 9. </w:t>
            </w:r>
          </w:p>
          <w:p w:rsidR="001029AE" w:rsidRPr="008A7735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Тел. </w:t>
            </w:r>
            <w:r w:rsidRPr="008A7735">
              <w:rPr>
                <w:color w:val="000000" w:themeColor="text1"/>
              </w:rPr>
              <w:t>0</w:t>
            </w:r>
            <w:r w:rsidRPr="008A7735">
              <w:rPr>
                <w:color w:val="000000" w:themeColor="text1"/>
                <w:lang w:val="uk-UA"/>
              </w:rPr>
              <w:t>679592132, 0954005519</w:t>
            </w:r>
          </w:p>
          <w:p w:rsidR="001029AE" w:rsidRPr="008A7735" w:rsidRDefault="001029AE" w:rsidP="004E5DA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Е-</w:t>
            </w:r>
            <w:r w:rsidRPr="008A7735">
              <w:rPr>
                <w:color w:val="000000" w:themeColor="text1"/>
                <w:lang w:val="en-US"/>
              </w:rPr>
              <w:t>mail</w:t>
            </w:r>
            <w:r w:rsidRPr="008A7735">
              <w:rPr>
                <w:color w:val="000000" w:themeColor="text1"/>
                <w:lang w:val="uk-UA"/>
              </w:rPr>
              <w:t>:</w:t>
            </w:r>
            <w:r w:rsidRPr="008A7735">
              <w:rPr>
                <w:color w:val="000000" w:themeColor="text1"/>
              </w:rPr>
              <w:t xml:space="preserve"> </w:t>
            </w:r>
            <w:hyperlink r:id="rId7" w:history="1">
              <w:r w:rsidRPr="008A7735">
                <w:rPr>
                  <w:rStyle w:val="ab"/>
                  <w:lang w:val="en-US"/>
                </w:rPr>
                <w:t>school</w:t>
              </w:r>
              <w:r w:rsidRPr="008A7735">
                <w:rPr>
                  <w:rStyle w:val="ab"/>
                </w:rPr>
                <w:t>09@</w:t>
              </w:r>
              <w:r w:rsidRPr="008A7735">
                <w:rPr>
                  <w:rStyle w:val="ab"/>
                  <w:lang w:val="en-US"/>
                </w:rPr>
                <w:t>gmaik</w:t>
              </w:r>
              <w:r w:rsidRPr="008A7735">
                <w:rPr>
                  <w:rStyle w:val="ab"/>
                </w:rPr>
                <w:t>.</w:t>
              </w:r>
              <w:r w:rsidRPr="008A7735">
                <w:rPr>
                  <w:rStyle w:val="ab"/>
                  <w:lang w:val="en-US"/>
                </w:rPr>
                <w:t>com</w:t>
              </w:r>
            </w:hyperlink>
            <w:r w:rsidRPr="008A7735">
              <w:rPr>
                <w:color w:val="000000" w:themeColor="text1"/>
                <w:lang w:val="uk-UA"/>
              </w:rPr>
              <w:t xml:space="preserve">; </w:t>
            </w:r>
            <w:r w:rsidRPr="008A7735">
              <w:rPr>
                <w:color w:val="000000" w:themeColor="text1"/>
                <w:lang w:val="en-US"/>
              </w:rPr>
              <w:t>vika</w:t>
            </w:r>
            <w:r w:rsidRPr="008A7735">
              <w:rPr>
                <w:color w:val="000000" w:themeColor="text1"/>
              </w:rPr>
              <w:t>3389@</w:t>
            </w:r>
            <w:r w:rsidRPr="008A7735">
              <w:rPr>
                <w:color w:val="000000" w:themeColor="text1"/>
                <w:lang w:val="en-US"/>
              </w:rPr>
              <w:t>ukr</w:t>
            </w:r>
            <w:r w:rsidRPr="008A7735">
              <w:rPr>
                <w:color w:val="000000" w:themeColor="text1"/>
              </w:rPr>
              <w:t>.</w:t>
            </w:r>
            <w:r w:rsidRPr="008A7735">
              <w:rPr>
                <w:color w:val="000000" w:themeColor="text1"/>
                <w:lang w:val="en-US"/>
              </w:rPr>
              <w:t>net</w:t>
            </w:r>
            <w:r w:rsidRPr="008A7735">
              <w:rPr>
                <w:color w:val="000000" w:themeColor="text1"/>
                <w:lang w:val="uk-UA"/>
              </w:rPr>
              <w:t>.</w:t>
            </w:r>
          </w:p>
        </w:tc>
      </w:tr>
      <w:tr w:rsidR="001029AE" w:rsidRPr="008A7735" w:rsidTr="004E5DA1">
        <w:trPr>
          <w:trHeight w:val="1571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Інформація про об’єкт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82209C">
            <w:pPr>
              <w:tabs>
                <w:tab w:val="left" w:pos="993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shd w:val="clear" w:color="auto" w:fill="FFFFFF"/>
                <w:lang w:val="uk-UA"/>
              </w:rPr>
              <w:t>частини нежитлового приміщення їдальні (роздатковий та ми</w:t>
            </w:r>
            <w:r w:rsidR="000A2475" w:rsidRPr="008A7735">
              <w:rPr>
                <w:color w:val="000000" w:themeColor="text1"/>
                <w:shd w:val="clear" w:color="auto" w:fill="FFFFFF"/>
                <w:lang w:val="uk-UA"/>
              </w:rPr>
              <w:t>й</w:t>
            </w:r>
            <w:r w:rsidR="0082209C" w:rsidRPr="008A7735">
              <w:rPr>
                <w:color w:val="000000" w:themeColor="text1"/>
                <w:shd w:val="clear" w:color="auto" w:fill="FFFFFF"/>
                <w:lang w:val="uk-UA"/>
              </w:rPr>
              <w:t>ний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 пункт) Гімназії № 9 Звягельської міської ради  загальною площею 81,8 м</w:t>
            </w:r>
            <w:r w:rsidRPr="008A7735">
              <w:rPr>
                <w:color w:val="000000" w:themeColor="text1"/>
                <w:shd w:val="clear" w:color="auto" w:fill="FFFFFF"/>
                <w:vertAlign w:val="superscript"/>
                <w:lang w:val="uk-UA"/>
              </w:rPr>
              <w:t>2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адресою: Україна, 11700, Житомирська область, Звягельський район, м.Звягель, вул. Гоголя, 9, </w:t>
            </w:r>
            <w:r w:rsidRPr="008A7735">
              <w:rPr>
                <w:color w:val="000000" w:themeColor="text1"/>
                <w:lang w:val="uk-UA"/>
              </w:rPr>
              <w:t>розташоване  на першому</w:t>
            </w:r>
            <w:r w:rsidRPr="008A7735">
              <w:rPr>
                <w:color w:val="EE0000"/>
                <w:lang w:val="uk-UA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>поверсі</w:t>
            </w:r>
            <w:r w:rsidRPr="008A7735">
              <w:rPr>
                <w:color w:val="EE0000"/>
                <w:lang w:val="uk-UA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>двоповерхової цегельної будівлі.</w:t>
            </w:r>
          </w:p>
        </w:tc>
      </w:tr>
      <w:tr w:rsidR="001029AE" w:rsidRPr="008A7735" w:rsidTr="004E5DA1">
        <w:trPr>
          <w:trHeight w:val="31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Тип переліку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Перший</w:t>
            </w:r>
          </w:p>
        </w:tc>
      </w:tr>
      <w:tr w:rsidR="001029AE" w:rsidRPr="00703BF9" w:rsidTr="004E5DA1">
        <w:trPr>
          <w:trHeight w:val="2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Вартість об'єкта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shd w:val="clear" w:color="auto" w:fill="FFFFFF"/>
                <w:lang w:val="uk-UA"/>
              </w:rPr>
            </w:pPr>
            <w:r w:rsidRPr="008A7735">
              <w:rPr>
                <w:color w:val="000000" w:themeColor="text1"/>
                <w:shd w:val="clear" w:color="auto" w:fill="FFFFFF"/>
                <w:lang w:val="uk-UA"/>
              </w:rPr>
              <w:t>Вартість складає 733 858,07 грн. (Сімсот тридцять три тисячі вісімсот п’ятдесят вісім  гривень 07 копійок).</w:t>
            </w:r>
          </w:p>
        </w:tc>
      </w:tr>
      <w:tr w:rsidR="001029AE" w:rsidRPr="008A7735" w:rsidTr="004E5DA1">
        <w:trPr>
          <w:trHeight w:val="25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Тип об’єкта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Нерухоме майно</w:t>
            </w:r>
          </w:p>
        </w:tc>
      </w:tr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Пропонований строк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A77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 років</w:t>
            </w:r>
          </w:p>
        </w:tc>
      </w:tr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Фотографічне зображення майна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hanging="11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Додається </w:t>
            </w:r>
          </w:p>
        </w:tc>
      </w:tr>
      <w:tr w:rsidR="001029AE" w:rsidRPr="008A7735" w:rsidTr="004E5DA1">
        <w:trPr>
          <w:trHeight w:val="7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Інформація про наяв</w:t>
            </w:r>
            <w:r w:rsidRPr="008A7735">
              <w:rPr>
                <w:color w:val="000000" w:themeColor="text1"/>
              </w:rPr>
              <w:t xml:space="preserve">ність рішень про проведення інвестиційного конкурсу або про включення об’єкта до переліку майна, що </w:t>
            </w:r>
          </w:p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підлягає приватизації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rFonts w:eastAsia="SimSun"/>
                <w:color w:val="000000" w:themeColor="text1"/>
              </w:rPr>
            </w:pPr>
            <w:r w:rsidRPr="008A7735">
              <w:rPr>
                <w:color w:val="000000" w:themeColor="text1"/>
              </w:rPr>
              <w:t>Рішення про проведення інвестиційного конкурсу не приймалось.</w:t>
            </w:r>
          </w:p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>Не включено до переліку майна, що підлягає приватизації.</w:t>
            </w:r>
          </w:p>
        </w:tc>
      </w:tr>
      <w:tr w:rsidR="001029AE" w:rsidRPr="008A7735" w:rsidTr="004E5DA1">
        <w:trPr>
          <w:trHeight w:val="68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Інформація про отримання погодження органу управління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Погоджено</w:t>
            </w:r>
          </w:p>
        </w:tc>
      </w:tr>
      <w:tr w:rsidR="001029AE" w:rsidRPr="008A7735" w:rsidTr="004E5DA1">
        <w:trPr>
          <w:trHeight w:val="68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>Місцезнаходження об’єкта</w:t>
            </w:r>
            <w:r w:rsidRPr="008A7735">
              <w:rPr>
                <w:color w:val="000000" w:themeColor="text1"/>
                <w:lang w:val="uk-UA"/>
              </w:rPr>
              <w:t>: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Україна, 11700, Житомирська область, Звягельський район, м. Звягель</w:t>
            </w:r>
            <w:r w:rsidRPr="008A7735">
              <w:rPr>
                <w:color w:val="000000" w:themeColor="text1"/>
              </w:rPr>
              <w:t>,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bCs/>
                <w:color w:val="000000" w:themeColor="text1"/>
              </w:rPr>
              <w:t xml:space="preserve">вул. </w:t>
            </w:r>
            <w:r w:rsidRPr="008A7735">
              <w:rPr>
                <w:bCs/>
                <w:color w:val="000000" w:themeColor="text1"/>
                <w:lang w:val="uk-UA"/>
              </w:rPr>
              <w:t>Гоголя, 9.</w:t>
            </w:r>
          </w:p>
        </w:tc>
      </w:tr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>Загальна площа об’єкта</w:t>
            </w:r>
          </w:p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vertAlign w:val="superscript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81,8  </w:t>
            </w:r>
            <w:r w:rsidR="00242EC2" w:rsidRPr="008A7735">
              <w:rPr>
                <w:color w:val="000000" w:themeColor="text1"/>
                <w:lang w:val="uk-UA"/>
              </w:rPr>
              <w:t>кв.м</w:t>
            </w:r>
          </w:p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</w:p>
        </w:tc>
      </w:tr>
      <w:tr w:rsidR="001029AE" w:rsidRPr="008A7735" w:rsidTr="004E5DA1">
        <w:trPr>
          <w:trHeight w:val="424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lastRenderedPageBreak/>
              <w:t xml:space="preserve">Характеристика об’єкта оренди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82209C">
            <w:pPr>
              <w:tabs>
                <w:tab w:val="left" w:pos="993"/>
              </w:tabs>
              <w:spacing w:line="276" w:lineRule="auto"/>
              <w:jc w:val="both"/>
              <w:rPr>
                <w:color w:val="000000"/>
                <w:lang w:val="uk-UA"/>
              </w:rPr>
            </w:pPr>
            <w:r w:rsidRPr="008A7735">
              <w:rPr>
                <w:color w:val="000000" w:themeColor="text1"/>
                <w:shd w:val="clear" w:color="auto" w:fill="FFFFFF"/>
                <w:lang w:val="uk-UA"/>
              </w:rPr>
              <w:t>частини нежитлового приміщення їдальні (роздатковий та ми</w:t>
            </w:r>
            <w:r w:rsidR="0082209C" w:rsidRPr="008A7735">
              <w:rPr>
                <w:color w:val="000000" w:themeColor="text1"/>
                <w:shd w:val="clear" w:color="auto" w:fill="FFFFFF"/>
                <w:lang w:val="uk-UA"/>
              </w:rPr>
              <w:t>йний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 пункт) Гімназії № 9 Звягельської міської ради  загальною площею 81,8 м</w:t>
            </w:r>
            <w:r w:rsidRPr="008A7735">
              <w:rPr>
                <w:color w:val="000000" w:themeColor="text1"/>
                <w:shd w:val="clear" w:color="auto" w:fill="FFFFFF"/>
                <w:vertAlign w:val="superscript"/>
                <w:lang w:val="uk-UA"/>
              </w:rPr>
              <w:t>2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>, що знаходиться за адресою: Україна, 11700, Житомирська область, Звягельський район, м.Звягель, вул. Гоголя, 9.</w:t>
            </w:r>
          </w:p>
        </w:tc>
      </w:tr>
      <w:tr w:rsidR="001029AE" w:rsidRPr="008A7735" w:rsidTr="004E5DA1">
        <w:trPr>
          <w:trHeight w:val="101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  <w:lang w:val="uk-UA"/>
              </w:rPr>
              <w:t xml:space="preserve">Технічний стан приміщення задовільний, приміщення комунікаціями забезпечене. Не потребує ремонту. </w:t>
            </w:r>
          </w:p>
        </w:tc>
      </w:tr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 xml:space="preserve">Поверховий план об’єкта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  <w:lang w:val="uk-UA"/>
              </w:rPr>
              <w:t>Д</w:t>
            </w:r>
            <w:r w:rsidRPr="008A7735">
              <w:rPr>
                <w:color w:val="000000" w:themeColor="text1"/>
              </w:rPr>
              <w:t>одається</w:t>
            </w:r>
          </w:p>
        </w:tc>
      </w:tr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 xml:space="preserve">Інформація про те, що об’єктом оренди є пам’ятка культурної спадщини, щойно виявлений об’єкт культурної спадщини </w:t>
            </w:r>
            <w:r w:rsidRPr="008A7735">
              <w:rPr>
                <w:color w:val="000000" w:themeColor="text1"/>
                <w:lang w:val="uk-UA"/>
              </w:rPr>
              <w:t>ч</w:t>
            </w:r>
            <w:r w:rsidRPr="008A7735">
              <w:rPr>
                <w:color w:val="000000" w:themeColor="text1"/>
              </w:rPr>
              <w:t>и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 xml:space="preserve">його частина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Об’єкт не є пам’яткою культурної спадщини</w:t>
            </w:r>
          </w:p>
        </w:tc>
      </w:tr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Наявність погодження органу охорони культурної спадщини на передачу об'єкта в оренду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 xml:space="preserve">Не </w:t>
            </w:r>
            <w:r w:rsidRPr="008A7735">
              <w:rPr>
                <w:color w:val="000000" w:themeColor="text1"/>
                <w:lang w:val="uk-UA"/>
              </w:rPr>
              <w:t>застосовується</w:t>
            </w:r>
          </w:p>
        </w:tc>
      </w:tr>
      <w:tr w:rsidR="001029AE" w:rsidRPr="008A7735" w:rsidTr="004E5DA1">
        <w:trPr>
          <w:trHeight w:val="70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  <w:lang w:val="uk-UA"/>
              </w:rPr>
              <w:t>Інформація  про ц</w:t>
            </w:r>
            <w:r w:rsidRPr="008A7735">
              <w:rPr>
                <w:color w:val="000000" w:themeColor="text1"/>
              </w:rPr>
              <w:t xml:space="preserve">ільове призначення об’єкта оренди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tabs>
                <w:tab w:val="left" w:pos="7845"/>
              </w:tabs>
              <w:jc w:val="both"/>
              <w:rPr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Об’єкт оренди</w:t>
            </w:r>
            <w:r w:rsidRPr="008A7735">
              <w:rPr>
                <w:color w:val="000000" w:themeColor="text1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>має</w:t>
            </w:r>
            <w:r w:rsidRPr="008A7735">
              <w:rPr>
                <w:color w:val="000000" w:themeColor="text1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>використовуватися  орендарем для організації харчування учнів</w:t>
            </w:r>
          </w:p>
        </w:tc>
      </w:tr>
      <w:tr w:rsidR="001029AE" w:rsidRPr="008A7735" w:rsidTr="004E5DA1">
        <w:trPr>
          <w:trHeight w:val="35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Проєкт договору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tabs>
                <w:tab w:val="left" w:pos="7845"/>
              </w:tabs>
              <w:jc w:val="both"/>
              <w:rPr>
                <w:color w:val="EE0000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Додається</w:t>
            </w:r>
          </w:p>
        </w:tc>
      </w:tr>
      <w:tr w:rsidR="001029AE" w:rsidRPr="008A7735" w:rsidTr="004E5DA1">
        <w:trPr>
          <w:trHeight w:val="404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tabs>
                <w:tab w:val="left" w:pos="7845"/>
              </w:tabs>
              <w:jc w:val="center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Умови та додаткові умови оренди</w:t>
            </w:r>
          </w:p>
        </w:tc>
      </w:tr>
      <w:tr w:rsidR="001029AE" w:rsidRPr="008A7735" w:rsidTr="004E5DA1">
        <w:trPr>
          <w:trHeight w:val="68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 xml:space="preserve">Строк оренди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A77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 років</w:t>
            </w:r>
          </w:p>
          <w:p w:rsidR="001029AE" w:rsidRPr="008A7735" w:rsidRDefault="001029AE" w:rsidP="004E5DA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029AE" w:rsidRPr="008A7735" w:rsidTr="004E5DA1">
        <w:trPr>
          <w:trHeight w:val="2564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>Стартова орендна плата</w:t>
            </w:r>
            <w:r w:rsidRPr="008A7735">
              <w:rPr>
                <w:color w:val="000000" w:themeColor="text1"/>
                <w:lang w:val="uk-UA"/>
              </w:rPr>
              <w:t xml:space="preserve"> (без ПДВ)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AE" w:rsidRPr="008A7735" w:rsidRDefault="001029AE" w:rsidP="004E5DA1">
            <w:pPr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7 338,58 </w:t>
            </w:r>
            <w:r w:rsidRPr="008A7735">
              <w:rPr>
                <w:color w:val="000000" w:themeColor="text1"/>
              </w:rPr>
              <w:t>грн</w:t>
            </w:r>
            <w:r w:rsidRPr="008A7735">
              <w:rPr>
                <w:color w:val="000000" w:themeColor="text1"/>
                <w:lang w:val="uk-UA"/>
              </w:rPr>
              <w:t>.( Сім тисяч триста тридцять вісім гривень</w:t>
            </w:r>
            <w:r w:rsidRPr="008A7735">
              <w:rPr>
                <w:color w:val="000000" w:themeColor="text1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>58</w:t>
            </w:r>
            <w:r w:rsidRPr="008A7735">
              <w:rPr>
                <w:color w:val="000000" w:themeColor="text1"/>
              </w:rPr>
              <w:t xml:space="preserve"> коп</w:t>
            </w:r>
            <w:r w:rsidRPr="008A7735">
              <w:rPr>
                <w:color w:val="000000" w:themeColor="text1"/>
                <w:lang w:val="uk-UA"/>
              </w:rPr>
              <w:t>ійок)</w:t>
            </w:r>
            <w:r w:rsidRPr="008A7735">
              <w:rPr>
                <w:color w:val="000000" w:themeColor="text1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 xml:space="preserve">без ПДВ за  </w:t>
            </w:r>
            <w:r w:rsidRPr="008A7735">
              <w:rPr>
                <w:color w:val="000000" w:themeColor="text1"/>
              </w:rPr>
              <w:t>- для електронного аукціону</w:t>
            </w:r>
            <w:r w:rsidRPr="008A7735">
              <w:rPr>
                <w:color w:val="000000" w:themeColor="text1"/>
                <w:lang w:val="uk-UA"/>
              </w:rPr>
              <w:t>;</w:t>
            </w:r>
          </w:p>
          <w:p w:rsidR="001029AE" w:rsidRPr="008A7735" w:rsidRDefault="001029AE" w:rsidP="004E5DA1">
            <w:pPr>
              <w:ind w:left="34"/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8A7735">
              <w:rPr>
                <w:rFonts w:eastAsia="SimSun"/>
                <w:color w:val="000000" w:themeColor="text1"/>
                <w:lang w:val="uk-UA"/>
              </w:rPr>
              <w:t>3 669,29 грн. (Три тисячі шістсот шістдесят дев</w:t>
            </w:r>
            <w:r w:rsidRPr="008A7735">
              <w:rPr>
                <w:rFonts w:eastAsia="SimSun"/>
                <w:color w:val="000000" w:themeColor="text1"/>
              </w:rPr>
              <w:t>’ять</w:t>
            </w:r>
            <w:r w:rsidRPr="008A7735">
              <w:rPr>
                <w:rFonts w:eastAsia="SimSun"/>
                <w:color w:val="000000" w:themeColor="text1"/>
                <w:lang w:val="uk-UA"/>
              </w:rPr>
              <w:t xml:space="preserve"> гривень </w:t>
            </w:r>
            <w:r w:rsidRPr="008A7735">
              <w:rPr>
                <w:rFonts w:eastAsia="SimSun"/>
                <w:color w:val="000000" w:themeColor="text1"/>
              </w:rPr>
              <w:t>29</w:t>
            </w:r>
            <w:r w:rsidRPr="008A7735">
              <w:rPr>
                <w:rFonts w:eastAsia="SimSun"/>
                <w:color w:val="000000" w:themeColor="text1"/>
                <w:lang w:val="uk-UA"/>
              </w:rPr>
              <w:t xml:space="preserve"> копійок) без ПДВ - для електронного аукціону із зниженням стартової ціни</w:t>
            </w:r>
          </w:p>
          <w:p w:rsidR="001029AE" w:rsidRPr="008A7735" w:rsidRDefault="001029AE" w:rsidP="004E5DA1">
            <w:pPr>
              <w:ind w:left="34"/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8A7735">
              <w:rPr>
                <w:rFonts w:eastAsia="SimSun"/>
                <w:color w:val="000000" w:themeColor="text1"/>
              </w:rPr>
              <w:t>3</w:t>
            </w:r>
            <w:r w:rsidRPr="008A7735">
              <w:rPr>
                <w:rFonts w:eastAsia="SimSun"/>
                <w:color w:val="000000" w:themeColor="text1"/>
                <w:lang w:val="uk-UA"/>
              </w:rPr>
              <w:t xml:space="preserve"> </w:t>
            </w:r>
            <w:r w:rsidRPr="008A7735">
              <w:rPr>
                <w:rFonts w:eastAsia="SimSun"/>
                <w:color w:val="000000" w:themeColor="text1"/>
              </w:rPr>
              <w:t>669.29</w:t>
            </w:r>
            <w:r w:rsidRPr="008A7735">
              <w:rPr>
                <w:rFonts w:eastAsia="SimSun"/>
                <w:color w:val="000000" w:themeColor="text1"/>
                <w:lang w:val="uk-UA"/>
              </w:rPr>
              <w:t xml:space="preserve"> грн. (Три тисячі шістсот шістдесят дев</w:t>
            </w:r>
            <w:r w:rsidRPr="008A7735">
              <w:rPr>
                <w:rFonts w:eastAsia="SimSun"/>
                <w:color w:val="000000" w:themeColor="text1"/>
              </w:rPr>
              <w:t>’ять</w:t>
            </w:r>
            <w:r w:rsidRPr="008A7735">
              <w:rPr>
                <w:rFonts w:eastAsia="SimSun"/>
                <w:color w:val="000000" w:themeColor="text1"/>
                <w:lang w:val="uk-UA"/>
              </w:rPr>
              <w:t xml:space="preserve"> гривень </w:t>
            </w:r>
            <w:r w:rsidRPr="008A7735">
              <w:rPr>
                <w:rFonts w:eastAsia="SimSun"/>
                <w:color w:val="000000" w:themeColor="text1"/>
              </w:rPr>
              <w:t>29</w:t>
            </w:r>
            <w:r w:rsidRPr="008A7735">
              <w:rPr>
                <w:rFonts w:eastAsia="SimSun"/>
                <w:color w:val="000000" w:themeColor="text1"/>
                <w:lang w:val="uk-UA"/>
              </w:rPr>
              <w:t xml:space="preserve"> копійок) без ПДВ - для електронного аукціону із зниженням стартової ціни</w:t>
            </w:r>
          </w:p>
          <w:p w:rsidR="001029AE" w:rsidRPr="008A7735" w:rsidRDefault="001029AE" w:rsidP="004E5DA1">
            <w:pPr>
              <w:ind w:left="34"/>
              <w:jc w:val="both"/>
              <w:rPr>
                <w:lang w:val="uk-UA"/>
              </w:rPr>
            </w:pPr>
          </w:p>
        </w:tc>
      </w:tr>
      <w:tr w:rsidR="001029AE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29AE" w:rsidRPr="008A7735" w:rsidRDefault="001029AE" w:rsidP="004E5DA1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 xml:space="preserve">Обмеження щодо цільового призначення об’єкта оренди, встановлені відповідно до п. 29 Порядку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9AE" w:rsidRPr="008A7735" w:rsidRDefault="001029AE" w:rsidP="004E5DA1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Об’єкт оренди не може бути використаний за будь-яким цільовим призначенням  відповідно до  пункту 29 «Порядку передачі в оренду державного та комунального майна», затвердженого Постановою КМУ від 03.06.2020р. №483 «Деякі питання оренди державного та комунального майна». </w:t>
            </w:r>
          </w:p>
        </w:tc>
      </w:tr>
      <w:tr w:rsidR="00E1424F" w:rsidRPr="00703BF9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 xml:space="preserve">Додаткові умови оренди майна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8A7735" w:rsidRDefault="00E1424F" w:rsidP="00E1424F">
            <w:pPr>
              <w:spacing w:line="25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- Орендодавець не підписує протокол про результати електронного аукціону з передачі в оренду харчоблоку, якщо переможець аукціону не є надавачем послуги з організації харчування учнів відповідного закладу;</w:t>
            </w:r>
          </w:p>
          <w:p w:rsidR="00E1424F" w:rsidRPr="008A7735" w:rsidRDefault="00E1424F" w:rsidP="00E1424F">
            <w:pPr>
              <w:spacing w:line="25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- Орендодавець має право відмовитися від договору оренди в односторонньому порядку, якщо орендар припинив надавати послуги з організації харчування учнів відповідного закладу, за умови письмового попередження про це його за 10 робочих днів, в тому </w:t>
            </w:r>
            <w:r w:rsidRPr="008A7735">
              <w:rPr>
                <w:color w:val="000000" w:themeColor="text1"/>
                <w:lang w:val="uk-UA"/>
              </w:rPr>
              <w:lastRenderedPageBreak/>
              <w:t>числі засобами електронного зв’язку;</w:t>
            </w:r>
          </w:p>
          <w:p w:rsidR="00E1424F" w:rsidRPr="008A7735" w:rsidRDefault="00E1424F" w:rsidP="00E1424F">
            <w:pPr>
              <w:spacing w:line="25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 - За відсутності учасників електронного аукціону: </w:t>
            </w:r>
          </w:p>
          <w:p w:rsidR="00E1424F" w:rsidRPr="008A7735" w:rsidRDefault="00E1424F" w:rsidP="00E1424F">
            <w:pPr>
              <w:spacing w:line="25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- електронний аукціон, що не відбувся, вважається відміненим та підлягає повторному оголошенню на попередніх умовах, затверджених рішенням виконавчого комітету міської ради;</w:t>
            </w:r>
          </w:p>
          <w:p w:rsidR="00E1424F" w:rsidRPr="008A7735" w:rsidRDefault="00E1424F" w:rsidP="00E1424F">
            <w:pPr>
              <w:spacing w:line="25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- об’єкт оренди є виключеним з переліку Першого типу, та включеним до нього повторно на попередніх умовах, затверджених рішенням виконавчого комітету міської ради.</w:t>
            </w:r>
          </w:p>
          <w:p w:rsidR="00E1424F" w:rsidRPr="008A7735" w:rsidRDefault="00E1424F" w:rsidP="00E1424F">
            <w:pPr>
              <w:spacing w:line="254" w:lineRule="auto"/>
              <w:rPr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Орендоване майно використовується у робочі дні, крім шкільних канікул, обмежувальних заходів та інших випадків відсутності харчування.</w:t>
            </w:r>
          </w:p>
        </w:tc>
      </w:tr>
      <w:tr w:rsidR="00E1424F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highlight w:val="yellow"/>
              </w:rPr>
            </w:pPr>
            <w:r w:rsidRPr="008A7735">
              <w:rPr>
                <w:color w:val="000000" w:themeColor="text1"/>
                <w:shd w:val="clear" w:color="auto" w:fill="FFFFFF"/>
                <w:lang w:val="uk-UA"/>
              </w:rPr>
              <w:lastRenderedPageBreak/>
              <w:t>Н</w:t>
            </w:r>
            <w:r w:rsidRPr="008A7735">
              <w:rPr>
                <w:color w:val="000000" w:themeColor="text1"/>
                <w:shd w:val="clear" w:color="auto" w:fill="FFFFFF"/>
              </w:rPr>
              <w:t>аявність згоди на здійснення поточного та/або капітального ремонту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8A7735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>Відсутн</w:t>
            </w:r>
            <w:r w:rsidRPr="008A7735">
              <w:rPr>
                <w:color w:val="000000" w:themeColor="text1"/>
                <w:lang w:val="uk-UA"/>
              </w:rPr>
              <w:t>я</w:t>
            </w:r>
          </w:p>
        </w:tc>
      </w:tr>
      <w:tr w:rsidR="00E1424F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  <w:lang w:val="uk-UA"/>
              </w:rPr>
              <w:t>З</w:t>
            </w:r>
            <w:r w:rsidRPr="008A7735">
              <w:rPr>
                <w:color w:val="000000" w:themeColor="text1"/>
              </w:rPr>
              <w:t xml:space="preserve">года на передачу майна в суборенду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Майно передається в оренду без права передачі в суборенду</w:t>
            </w:r>
          </w:p>
        </w:tc>
      </w:tr>
      <w:tr w:rsidR="00E1424F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Вимоги до орендаря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Потенційний орендар повинен відповідати вимогам до особи орендаря, що визначені статтею 4 Закону України «Про оренду державного та комунального майна»</w:t>
            </w:r>
          </w:p>
        </w:tc>
      </w:tr>
      <w:tr w:rsidR="00E1424F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Контактні дані (номер телефону і адреса електронної пошти працівника орендодавця для звернень про ознайомлення з об’єктом оренди)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У робочі дні з 08:00 до 17:00 з понеділка по п’ятницю за місцезнаходженням об’єкта: вул. Гоголя, 9 м. Звягель, Звягельський район Житомирська область, 11700</w:t>
            </w:r>
          </w:p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Контактна особа: Лідія ХОМЕНКО</w:t>
            </w:r>
          </w:p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 xml:space="preserve">Тел. </w:t>
            </w:r>
            <w:r w:rsidRPr="008A7735">
              <w:rPr>
                <w:color w:val="000000" w:themeColor="text1"/>
                <w:lang w:val="uk-UA"/>
              </w:rPr>
              <w:t xml:space="preserve">0679592132; </w:t>
            </w:r>
            <w:proofErr w:type="gramStart"/>
            <w:r w:rsidRPr="008A7735">
              <w:rPr>
                <w:color w:val="000000" w:themeColor="text1"/>
                <w:lang w:val="uk-UA"/>
              </w:rPr>
              <w:t>0931611091  Ігор</w:t>
            </w:r>
            <w:proofErr w:type="gramEnd"/>
            <w:r w:rsidRPr="008A7735">
              <w:rPr>
                <w:color w:val="000000" w:themeColor="text1"/>
                <w:lang w:val="uk-UA"/>
              </w:rPr>
              <w:t xml:space="preserve"> ЗАДОРОЖНІЙ</w:t>
            </w:r>
          </w:p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Е-</w:t>
            </w:r>
            <w:r w:rsidRPr="008A7735">
              <w:rPr>
                <w:color w:val="000000" w:themeColor="text1"/>
                <w:lang w:val="en-US"/>
              </w:rPr>
              <w:t>mail</w:t>
            </w:r>
            <w:r w:rsidRPr="008A7735">
              <w:rPr>
                <w:color w:val="000000" w:themeColor="text1"/>
              </w:rPr>
              <w:t xml:space="preserve">: </w:t>
            </w:r>
            <w:r w:rsidRPr="008A7735">
              <w:rPr>
                <w:color w:val="000000" w:themeColor="text1"/>
                <w:lang w:val="uk-UA"/>
              </w:rPr>
              <w:t>:</w:t>
            </w:r>
            <w:r w:rsidRPr="008A7735">
              <w:rPr>
                <w:color w:val="000000" w:themeColor="text1"/>
              </w:rPr>
              <w:t xml:space="preserve"> </w:t>
            </w:r>
            <w:hyperlink r:id="rId8" w:history="1">
              <w:r w:rsidRPr="008A7735">
                <w:rPr>
                  <w:rStyle w:val="ab"/>
                  <w:lang w:val="en-US"/>
                </w:rPr>
                <w:t>school</w:t>
              </w:r>
              <w:r w:rsidRPr="008A7735">
                <w:rPr>
                  <w:rStyle w:val="ab"/>
                </w:rPr>
                <w:t>09@</w:t>
              </w:r>
              <w:r w:rsidRPr="008A7735">
                <w:rPr>
                  <w:rStyle w:val="ab"/>
                  <w:lang w:val="en-US"/>
                </w:rPr>
                <w:t>gmaik</w:t>
              </w:r>
              <w:r w:rsidRPr="008A7735">
                <w:rPr>
                  <w:rStyle w:val="ab"/>
                </w:rPr>
                <w:t>.</w:t>
              </w:r>
              <w:r w:rsidRPr="008A7735">
                <w:rPr>
                  <w:rStyle w:val="ab"/>
                  <w:lang w:val="en-US"/>
                </w:rPr>
                <w:t>com</w:t>
              </w:r>
            </w:hyperlink>
            <w:r w:rsidRPr="008A7735">
              <w:rPr>
                <w:color w:val="000000" w:themeColor="text1"/>
                <w:lang w:val="uk-UA"/>
              </w:rPr>
              <w:t xml:space="preserve">; </w:t>
            </w:r>
            <w:r w:rsidRPr="008A7735">
              <w:rPr>
                <w:color w:val="000000" w:themeColor="text1"/>
                <w:lang w:val="en-US"/>
              </w:rPr>
              <w:t>vika</w:t>
            </w:r>
            <w:r w:rsidRPr="008A7735">
              <w:rPr>
                <w:color w:val="000000" w:themeColor="text1"/>
              </w:rPr>
              <w:t>3389@</w:t>
            </w:r>
            <w:r w:rsidRPr="008A7735">
              <w:rPr>
                <w:color w:val="000000" w:themeColor="text1"/>
                <w:lang w:val="en-US"/>
              </w:rPr>
              <w:t>ukr</w:t>
            </w:r>
            <w:r w:rsidRPr="008A7735">
              <w:rPr>
                <w:color w:val="000000" w:themeColor="text1"/>
              </w:rPr>
              <w:t>.</w:t>
            </w:r>
            <w:r w:rsidRPr="008A7735">
              <w:rPr>
                <w:color w:val="000000" w:themeColor="text1"/>
                <w:lang w:val="en-US"/>
              </w:rPr>
              <w:t>net</w:t>
            </w:r>
            <w:r w:rsidRPr="008A7735">
              <w:rPr>
                <w:color w:val="000000" w:themeColor="text1"/>
                <w:lang w:val="uk-UA"/>
              </w:rPr>
              <w:t>.</w:t>
            </w:r>
          </w:p>
        </w:tc>
      </w:tr>
      <w:tr w:rsidR="00E1424F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rFonts w:eastAsia="SimSun"/>
                <w:color w:val="000000" w:themeColor="text1"/>
              </w:rPr>
            </w:pPr>
            <w:r w:rsidRPr="008A7735">
              <w:rPr>
                <w:color w:val="000000" w:themeColor="text1"/>
              </w:rPr>
              <w:t>Інформація про аукціон (спосіб та дата)</w:t>
            </w:r>
          </w:p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Кінцевий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Електронний аукціон.</w:t>
            </w:r>
          </w:p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Д</w:t>
            </w:r>
            <w:r w:rsidRPr="008A7735">
              <w:rPr>
                <w:color w:val="000000" w:themeColor="text1"/>
              </w:rPr>
              <w:t xml:space="preserve">ата проведення аукціону </w:t>
            </w:r>
            <w:r w:rsidRPr="008A7735">
              <w:rPr>
                <w:color w:val="000000" w:themeColor="text1"/>
                <w:lang w:val="uk-UA"/>
              </w:rPr>
              <w:t xml:space="preserve">          </w:t>
            </w:r>
          </w:p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Ч</w:t>
            </w:r>
            <w:r w:rsidRPr="008A7735">
              <w:rPr>
                <w:color w:val="000000" w:themeColor="text1"/>
              </w:rPr>
              <w:t>ас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проведення аукціону встановлюється електронною торговою системою відповідно до вимог Порядку проведення електронних аукціонів</w:t>
            </w:r>
            <w:r w:rsidRPr="008A7735">
              <w:rPr>
                <w:color w:val="000000" w:themeColor="text1"/>
                <w:lang w:val="uk-UA"/>
              </w:rPr>
              <w:t>.</w:t>
            </w:r>
          </w:p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К</w:t>
            </w:r>
            <w:r w:rsidRPr="008A7735">
              <w:rPr>
                <w:color w:val="000000" w:themeColor="text1"/>
              </w:rPr>
              <w:t>інцевий строк подання заяви на участь в аукціоні                         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аукціону.</w:t>
            </w:r>
          </w:p>
        </w:tc>
      </w:tr>
      <w:tr w:rsidR="00E1424F" w:rsidRPr="008A7735" w:rsidTr="004E5DA1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Інформація про умови, на яких проводиться аукціон: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 xml:space="preserve">Розмір мінімального кроку підвищення стартової орендної </w:t>
            </w:r>
            <w:proofErr w:type="gramStart"/>
            <w:r w:rsidRPr="008A7735">
              <w:rPr>
                <w:color w:val="000000" w:themeColor="text1"/>
              </w:rPr>
              <w:t>плати  –</w:t>
            </w:r>
            <w:proofErr w:type="gramEnd"/>
            <w:r w:rsidRPr="008A7735">
              <w:rPr>
                <w:color w:val="000000" w:themeColor="text1"/>
              </w:rPr>
              <w:t xml:space="preserve"> 73.39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грн</w:t>
            </w:r>
            <w:r w:rsidRPr="008A7735">
              <w:rPr>
                <w:color w:val="000000" w:themeColor="text1"/>
                <w:lang w:val="uk-UA"/>
              </w:rPr>
              <w:t>.</w:t>
            </w:r>
            <w:r w:rsidRPr="008A7735">
              <w:rPr>
                <w:color w:val="000000" w:themeColor="text1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>(сімдесят три гривні 39 копійок) без ПДВ.</w:t>
            </w:r>
          </w:p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rFonts w:eastAsia="SimSun"/>
                <w:color w:val="000000" w:themeColor="text1"/>
                <w:highlight w:val="yellow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Гарантійний внесок – </w:t>
            </w:r>
            <w:r w:rsidRPr="008A7735">
              <w:rPr>
                <w:color w:val="000000" w:themeColor="text1"/>
              </w:rPr>
              <w:t>4323.50</w:t>
            </w:r>
            <w:r w:rsidRPr="008A7735">
              <w:rPr>
                <w:color w:val="000000" w:themeColor="text1"/>
                <w:lang w:val="uk-UA"/>
              </w:rPr>
              <w:t xml:space="preserve"> грн. ( Чотири тисячі триста двадцять три гривні 50 коп.), без ПДВ.</w:t>
            </w:r>
          </w:p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i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Розмір реєстраційного внеску – 864,70 грн (вісімсот грн 00 коп.), без ПДВ.</w:t>
            </w:r>
            <w:r w:rsidRPr="008A7735">
              <w:rPr>
                <w:i/>
                <w:color w:val="000000" w:themeColor="text1"/>
                <w:lang w:val="uk-UA"/>
              </w:rPr>
              <w:t xml:space="preserve"> </w:t>
            </w:r>
          </w:p>
        </w:tc>
      </w:tr>
      <w:tr w:rsidR="00E1424F" w:rsidRPr="008A7735" w:rsidTr="004E5DA1">
        <w:trPr>
          <w:trHeight w:val="210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lastRenderedPageBreak/>
              <w:t>Інформація про окремі особові рахунки на об’єкт оренди або інформація про порядок компенсації витрат на оплату комунальних послуг, якщо об’єкт оренди не має окремих особових рахунків, відкритих для нього</w:t>
            </w:r>
          </w:p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 постачальниками комунальних послуг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24F" w:rsidRPr="008A7735" w:rsidRDefault="00E1424F" w:rsidP="00E1424F">
            <w:pPr>
              <w:pStyle w:val="77777777777777770"/>
              <w:spacing w:line="276" w:lineRule="auto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На об’єкт оренди не відкриті окремі особові рахунки постачальниками комунальних послуг.</w:t>
            </w: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noProof/>
                <w:color w:val="000000" w:themeColor="text1"/>
              </w:rPr>
            </w:pPr>
            <w:r w:rsidRPr="008A7735">
              <w:rPr>
                <w:color w:val="000000" w:themeColor="text1"/>
                <w:lang w:val="uk-UA"/>
              </w:rPr>
              <w:t xml:space="preserve">Орендар зобов’язаний, згідно виставлених орендодавцем рахунків, </w:t>
            </w:r>
            <w:r w:rsidRPr="008A7735">
              <w:rPr>
                <w:noProof/>
                <w:color w:val="000000" w:themeColor="text1"/>
                <w:lang w:val="uk-UA"/>
              </w:rPr>
              <w:t>компенсувати орендодавцю витрати на оплату комунальних послуг (електроенергія, теплопостачання, водопостачання, водовідведення, відшкодування податків на нерухоме майно, відмінне від земельної ділянки та плати за землю) на розрахунковий рахунок:</w:t>
            </w: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  <w:lang w:val="uk-UA"/>
              </w:rPr>
            </w:pPr>
            <w:r w:rsidRPr="008A7735">
              <w:rPr>
                <w:noProof/>
                <w:color w:val="000000" w:themeColor="text1"/>
                <w:lang w:val="uk-UA"/>
              </w:rPr>
              <w:t xml:space="preserve"> </w:t>
            </w:r>
            <w:r w:rsidRPr="008A7735">
              <w:rPr>
                <w:bCs/>
                <w:noProof/>
                <w:color w:val="000000" w:themeColor="text1"/>
                <w:lang w:val="uk-UA"/>
              </w:rPr>
              <w:t>код ЄДРПОУ 22060250</w:t>
            </w: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  <w:lang w:val="uk-UA"/>
              </w:rPr>
            </w:pPr>
            <w:r w:rsidRPr="008A7735">
              <w:rPr>
                <w:bCs/>
                <w:noProof/>
                <w:color w:val="000000" w:themeColor="text1"/>
                <w:lang w:val="uk-UA"/>
              </w:rPr>
              <w:t>Гімназія №9 Звягельської міської ради</w:t>
            </w: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bCs/>
                <w:lang w:val="uk-UA"/>
              </w:rPr>
            </w:pPr>
            <w:r w:rsidRPr="008A7735">
              <w:rPr>
                <w:bCs/>
                <w:noProof/>
                <w:color w:val="000000" w:themeColor="text1"/>
                <w:lang w:val="en-US"/>
              </w:rPr>
              <w:t>UA</w:t>
            </w:r>
            <w:r w:rsidRPr="008A7735">
              <w:rPr>
                <w:bCs/>
                <w:lang w:val="uk-UA"/>
              </w:rPr>
              <w:t>278201720344210003000061802</w:t>
            </w: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</w:rPr>
            </w:pPr>
            <w:r w:rsidRPr="008A7735">
              <w:rPr>
                <w:bCs/>
                <w:noProof/>
                <w:color w:val="000000" w:themeColor="text1"/>
                <w:lang w:val="uk-UA"/>
              </w:rPr>
              <w:t>МФО 820172 в ДКСУ м.Київ</w:t>
            </w: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</w:rPr>
            </w:pP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</w:rPr>
            </w:pP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bCs/>
                <w:noProof/>
                <w:color w:val="000000" w:themeColor="text1"/>
              </w:rPr>
            </w:pP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color w:val="000000" w:themeColor="text1"/>
              </w:rPr>
            </w:pPr>
          </w:p>
        </w:tc>
      </w:tr>
      <w:tr w:rsidR="00E1424F" w:rsidRPr="008A7735" w:rsidTr="004E5DA1">
        <w:trPr>
          <w:trHeight w:val="41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  <w:lang w:val="uk-UA"/>
              </w:rPr>
              <w:t xml:space="preserve">                                                         </w:t>
            </w:r>
            <w:r w:rsidRPr="008A7735">
              <w:rPr>
                <w:color w:val="000000" w:themeColor="text1"/>
              </w:rPr>
              <w:t>Додаткова інформація</w:t>
            </w:r>
          </w:p>
        </w:tc>
      </w:tr>
      <w:tr w:rsidR="00E1424F" w:rsidRPr="00703BF9" w:rsidTr="004E5DA1">
        <w:trPr>
          <w:trHeight w:val="1695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Реквізити рахунків операторів ЕМ, відкритих для сплати гарантійних та реєстраційних внесків за посиланням на сторінку офіційного веб-сайта адміністратора, на якій зазначені реквізити таких рахунків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 </w:t>
            </w:r>
          </w:p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</w:p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bCs/>
                <w:color w:val="000000" w:themeColor="text1"/>
                <w:u w:val="single"/>
                <w:lang w:val="uk-UA"/>
              </w:rPr>
              <w:t>https://prozorro.sale/info/elektronni-majdanchiki-ets-prozorroprodazhi-cbd2</w:t>
            </w:r>
          </w:p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</w:p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</w:p>
        </w:tc>
      </w:tr>
      <w:tr w:rsidR="00E1424F" w:rsidRPr="00703BF9" w:rsidTr="004E5DA1">
        <w:trPr>
          <w:trHeight w:val="2017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Реквізити рахунків для перерахування оператором ЕМ реєстраційних та гарантійних внесків потенційних орендарів в національній валюті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bCs/>
                <w:lang w:val="uk-UA"/>
              </w:rPr>
            </w:pPr>
            <w:r w:rsidRPr="008A7735">
              <w:rPr>
                <w:bCs/>
                <w:color w:val="000000" w:themeColor="text1"/>
                <w:lang w:val="uk-UA"/>
              </w:rPr>
              <w:t xml:space="preserve"> </w:t>
            </w:r>
            <w:r w:rsidRPr="008A7735">
              <w:rPr>
                <w:bCs/>
                <w:lang w:val="uk-UA"/>
              </w:rPr>
              <w:t>Банк одержувача: ДКСУ м.Київ</w:t>
            </w:r>
          </w:p>
          <w:p w:rsidR="00E1424F" w:rsidRPr="008A7735" w:rsidRDefault="00E1424F" w:rsidP="00E1424F">
            <w:pPr>
              <w:spacing w:line="276" w:lineRule="auto"/>
              <w:jc w:val="both"/>
              <w:rPr>
                <w:bCs/>
                <w:lang w:val="uk-UA"/>
              </w:rPr>
            </w:pPr>
            <w:r w:rsidRPr="008A7735">
              <w:rPr>
                <w:bCs/>
                <w:lang w:val="uk-UA"/>
              </w:rPr>
              <w:t xml:space="preserve">МФО 820172 р/р </w:t>
            </w:r>
            <w:r w:rsidRPr="008A7735">
              <w:rPr>
                <w:bCs/>
                <w:lang w:val="en-US"/>
              </w:rPr>
              <w:t>UA</w:t>
            </w:r>
            <w:r w:rsidRPr="008A7735">
              <w:rPr>
                <w:bCs/>
                <w:lang w:val="uk-UA"/>
              </w:rPr>
              <w:t>558201720355109002004061802 перерахування гарантійного та реєстраційного внеску)</w:t>
            </w:r>
          </w:p>
          <w:p w:rsidR="00E1424F" w:rsidRPr="008A7735" w:rsidRDefault="00E1424F" w:rsidP="00E1424F">
            <w:pPr>
              <w:spacing w:line="276" w:lineRule="auto"/>
              <w:jc w:val="both"/>
              <w:rPr>
                <w:bCs/>
                <w:lang w:val="uk-UA"/>
              </w:rPr>
            </w:pPr>
            <w:r w:rsidRPr="008A7735">
              <w:rPr>
                <w:bCs/>
                <w:lang w:val="uk-UA"/>
              </w:rPr>
              <w:t>Код згідно з ЄДРПОУ 22060250</w:t>
            </w:r>
          </w:p>
          <w:p w:rsidR="00E1424F" w:rsidRPr="008A7735" w:rsidRDefault="00E1424F" w:rsidP="00E1424F">
            <w:pPr>
              <w:pStyle w:val="77777777777777770"/>
              <w:spacing w:line="276" w:lineRule="auto"/>
              <w:rPr>
                <w:bCs/>
                <w:color w:val="000000" w:themeColor="text1"/>
                <w:lang w:val="uk-UA"/>
              </w:rPr>
            </w:pPr>
            <w:r w:rsidRPr="008A7735">
              <w:rPr>
                <w:bCs/>
                <w:color w:val="000000" w:themeColor="text1"/>
                <w:lang w:val="uk-UA"/>
              </w:rPr>
              <w:t>Отримувач: Гімназія № 9 Звягельської міської ради</w:t>
            </w:r>
          </w:p>
        </w:tc>
      </w:tr>
      <w:tr w:rsidR="00E1424F" w:rsidRPr="00703BF9" w:rsidTr="004E5DA1">
        <w:trPr>
          <w:trHeight w:val="69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Зобов</w:t>
            </w:r>
            <w:r w:rsidRPr="008A7735">
              <w:rPr>
                <w:color w:val="000000" w:themeColor="text1"/>
              </w:rPr>
              <w:t>’</w:t>
            </w:r>
            <w:r w:rsidRPr="008A7735">
              <w:rPr>
                <w:color w:val="000000" w:themeColor="text1"/>
                <w:lang w:val="uk-UA"/>
              </w:rPr>
              <w:t>язання майбутнього орендаря компенсувати витрати, пов</w:t>
            </w:r>
            <w:r w:rsidRPr="008A7735">
              <w:rPr>
                <w:color w:val="000000" w:themeColor="text1"/>
              </w:rPr>
              <w:t>’</w:t>
            </w:r>
            <w:r w:rsidRPr="008A7735">
              <w:rPr>
                <w:color w:val="000000" w:themeColor="text1"/>
                <w:lang w:val="uk-UA"/>
              </w:rPr>
              <w:t>язані з проведенням незалежної оцінки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54" w:lineRule="auto"/>
              <w:ind w:left="-17"/>
              <w:jc w:val="both"/>
              <w:rPr>
                <w:bCs/>
                <w:color w:val="000000" w:themeColor="text1"/>
                <w:lang w:val="uk-UA"/>
              </w:rPr>
            </w:pPr>
            <w:r w:rsidRPr="008A7735">
              <w:rPr>
                <w:bCs/>
                <w:color w:val="000000" w:themeColor="text1"/>
                <w:lang w:val="uk-UA"/>
              </w:rPr>
              <w:t>Звіт № Н-389/09/2026 про оцінку майна від 28.09.2026 року</w:t>
            </w:r>
          </w:p>
          <w:p w:rsidR="00E1424F" w:rsidRPr="008A7735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bCs/>
                <w:color w:val="000000" w:themeColor="text1"/>
                <w:lang w:val="uk-UA"/>
              </w:rPr>
              <w:t>Вартість –7000 ,00 грн. (сім тисяч гривень 00 копійок), без ПДВ на рахунок  ФОП Керової Наталії Анатоліївни</w:t>
            </w:r>
            <w:r w:rsidRPr="008A7735">
              <w:rPr>
                <w:color w:val="000000" w:themeColor="text1"/>
                <w:lang w:val="uk-UA"/>
              </w:rPr>
              <w:t xml:space="preserve">  </w:t>
            </w:r>
          </w:p>
        </w:tc>
      </w:tr>
      <w:tr w:rsidR="00E1424F" w:rsidRPr="008A7735" w:rsidTr="004E5DA1">
        <w:trPr>
          <w:trHeight w:val="69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Інформація щодо надання дозволу на здійснення невід'ємних поліпшень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>Згода не надавалас</w:t>
            </w:r>
            <w:r w:rsidRPr="008A7735">
              <w:rPr>
                <w:color w:val="000000" w:themeColor="text1"/>
                <w:lang w:val="uk-UA"/>
              </w:rPr>
              <w:t>ь</w:t>
            </w:r>
          </w:p>
          <w:p w:rsidR="00E1424F" w:rsidRPr="008A7735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</w:p>
          <w:p w:rsidR="00E1424F" w:rsidRPr="008A7735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</w:p>
        </w:tc>
      </w:tr>
      <w:tr w:rsidR="00E1424F" w:rsidRPr="008A7735" w:rsidTr="004E5DA1">
        <w:trPr>
          <w:trHeight w:val="567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54" w:lineRule="auto"/>
              <w:ind w:left="-17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                                                        Технічні реквізити оголошення</w:t>
            </w:r>
          </w:p>
        </w:tc>
      </w:tr>
      <w:tr w:rsidR="00E1424F" w:rsidRPr="00703BF9" w:rsidTr="004E5DA1">
        <w:trPr>
          <w:trHeight w:val="497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424F" w:rsidRPr="008A7735" w:rsidRDefault="00E1424F" w:rsidP="00E1424F">
            <w:pPr>
              <w:tabs>
                <w:tab w:val="left" w:pos="2790"/>
              </w:tabs>
              <w:spacing w:line="254" w:lineRule="auto"/>
              <w:ind w:left="-17" w:right="-332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Період між аукціоном та аукціоном із зниженням стартової ціни, аукціоном </w:t>
            </w:r>
          </w:p>
          <w:p w:rsidR="00E1424F" w:rsidRPr="008A7735" w:rsidRDefault="00E1424F" w:rsidP="00E1424F">
            <w:pPr>
              <w:tabs>
                <w:tab w:val="left" w:pos="2790"/>
              </w:tabs>
              <w:spacing w:line="254" w:lineRule="auto"/>
              <w:ind w:left="-17" w:right="-332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із зниженням стартової ціни та аукціоном за методом покрокового зниження стартової ціни та подальшого подання цінових пропозицій</w:t>
            </w:r>
            <w:r w:rsidRPr="008A7735">
              <w:rPr>
                <w:color w:val="000000" w:themeColor="text1"/>
                <w:lang w:val="uk-UA"/>
              </w:rPr>
              <w:tab/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tabs>
                <w:tab w:val="left" w:pos="2790"/>
              </w:tabs>
              <w:spacing w:line="254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shd w:val="clear" w:color="auto" w:fill="FFFFFF"/>
                <w:lang w:val="uk-UA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пропозицій: 20 календарних днів з дати оприлюднення оголошення електронною торговою системою про передачу майна в оренду.</w:t>
            </w:r>
          </w:p>
        </w:tc>
      </w:tr>
      <w:tr w:rsidR="00E1424F" w:rsidRPr="008A7735" w:rsidTr="004E5DA1">
        <w:trPr>
          <w:trHeight w:val="1358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lastRenderedPageBreak/>
              <w:t>Єдине посилання на веб-сторінку адміністратора, на якій є посилання в алфавітному порядку на веб-сторінки операторів електронного майданчика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24F" w:rsidRPr="008A7735" w:rsidRDefault="00703BF9" w:rsidP="00E1424F">
            <w:pPr>
              <w:tabs>
                <w:tab w:val="left" w:pos="-1134"/>
                <w:tab w:val="left" w:pos="284"/>
              </w:tabs>
              <w:spacing w:line="276" w:lineRule="auto"/>
              <w:jc w:val="both"/>
              <w:rPr>
                <w:rFonts w:eastAsia="SimSun"/>
                <w:color w:val="000000" w:themeColor="text1"/>
                <w:lang w:val="uk-UA"/>
              </w:rPr>
            </w:pPr>
            <w:hyperlink r:id="rId9" w:history="1">
              <w:r w:rsidR="00E1424F" w:rsidRPr="008A7735">
                <w:rPr>
                  <w:rStyle w:val="ab"/>
                  <w:color w:val="000000" w:themeColor="text1"/>
                </w:rPr>
                <w:t>https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://</w:t>
              </w:r>
              <w:r w:rsidR="00E1424F" w:rsidRPr="008A7735">
                <w:rPr>
                  <w:rStyle w:val="ab"/>
                  <w:color w:val="000000" w:themeColor="text1"/>
                </w:rPr>
                <w:t>prozorro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.</w:t>
              </w:r>
              <w:r w:rsidR="00E1424F" w:rsidRPr="008A7735">
                <w:rPr>
                  <w:rStyle w:val="ab"/>
                  <w:color w:val="000000" w:themeColor="text1"/>
                </w:rPr>
                <w:t>sale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/</w:t>
              </w:r>
              <w:r w:rsidR="00E1424F" w:rsidRPr="008A7735">
                <w:rPr>
                  <w:rStyle w:val="ab"/>
                  <w:color w:val="000000" w:themeColor="text1"/>
                </w:rPr>
                <w:t>info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/</w:t>
              </w:r>
              <w:r w:rsidR="00E1424F" w:rsidRPr="008A7735">
                <w:rPr>
                  <w:rStyle w:val="ab"/>
                  <w:color w:val="000000" w:themeColor="text1"/>
                </w:rPr>
                <w:t>elektronni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-</w:t>
              </w:r>
              <w:r w:rsidR="00E1424F" w:rsidRPr="008A7735">
                <w:rPr>
                  <w:rStyle w:val="ab"/>
                  <w:color w:val="000000" w:themeColor="text1"/>
                </w:rPr>
                <w:t>majdanchiki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-</w:t>
              </w:r>
              <w:r w:rsidR="00E1424F" w:rsidRPr="008A7735">
                <w:rPr>
                  <w:rStyle w:val="ab"/>
                  <w:color w:val="000000" w:themeColor="text1"/>
                </w:rPr>
                <w:t>ets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-</w:t>
              </w:r>
              <w:r w:rsidR="00E1424F" w:rsidRPr="008A7735">
                <w:rPr>
                  <w:rStyle w:val="ab"/>
                  <w:color w:val="000000" w:themeColor="text1"/>
                </w:rPr>
                <w:t>prozorroprodazhi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-</w:t>
              </w:r>
              <w:r w:rsidR="00E1424F" w:rsidRPr="008A7735">
                <w:rPr>
                  <w:rStyle w:val="ab"/>
                  <w:color w:val="000000" w:themeColor="text1"/>
                </w:rPr>
                <w:t>cbd</w:t>
              </w:r>
              <w:r w:rsidR="00E1424F" w:rsidRPr="008A7735">
                <w:rPr>
                  <w:rStyle w:val="ab"/>
                  <w:color w:val="000000" w:themeColor="text1"/>
                  <w:lang w:val="uk-UA"/>
                </w:rPr>
                <w:t>2</w:t>
              </w:r>
            </w:hyperlink>
            <w:r w:rsidR="00E1424F" w:rsidRPr="008A7735">
              <w:rPr>
                <w:color w:val="000000" w:themeColor="text1"/>
                <w:lang w:val="uk-UA"/>
              </w:rPr>
              <w:t>.</w:t>
            </w:r>
          </w:p>
          <w:p w:rsidR="00E1424F" w:rsidRPr="008A7735" w:rsidRDefault="00E1424F" w:rsidP="00E1424F">
            <w:pPr>
              <w:spacing w:line="276" w:lineRule="auto"/>
              <w:jc w:val="both"/>
              <w:rPr>
                <w:color w:val="000000" w:themeColor="text1"/>
              </w:rPr>
            </w:pPr>
            <w:r w:rsidRPr="008A7735">
              <w:rPr>
                <w:color w:val="000000" w:themeColor="text1"/>
              </w:rPr>
              <w:t>Аукціон буде проведено в електронній торговій системі «ПРОЗОРО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ПРОДАЖІ».</w:t>
            </w:r>
          </w:p>
        </w:tc>
      </w:tr>
    </w:tbl>
    <w:p w:rsidR="001029AE" w:rsidRPr="008A7735" w:rsidRDefault="001029AE" w:rsidP="001029AE">
      <w:pPr>
        <w:jc w:val="both"/>
        <w:rPr>
          <w:color w:val="000000" w:themeColor="text1"/>
        </w:rPr>
      </w:pPr>
    </w:p>
    <w:p w:rsidR="00290EBA" w:rsidRPr="008A7735" w:rsidRDefault="00290EBA" w:rsidP="00290EBA">
      <w:pPr>
        <w:jc w:val="center"/>
        <w:rPr>
          <w:sz w:val="28"/>
          <w:szCs w:val="28"/>
          <w:lang w:val="uk-UA" w:eastAsia="uk-UA"/>
        </w:rPr>
      </w:pPr>
      <w:r w:rsidRPr="008A7735">
        <w:rPr>
          <w:sz w:val="28"/>
          <w:szCs w:val="28"/>
        </w:rPr>
        <w:t>ОГОЛОШЕННЯ</w:t>
      </w:r>
    </w:p>
    <w:p w:rsidR="00290EBA" w:rsidRPr="008A7735" w:rsidRDefault="00290EBA" w:rsidP="00290EBA">
      <w:pPr>
        <w:jc w:val="center"/>
        <w:rPr>
          <w:sz w:val="28"/>
          <w:szCs w:val="28"/>
        </w:rPr>
      </w:pPr>
      <w:r w:rsidRPr="008A7735">
        <w:rPr>
          <w:sz w:val="28"/>
          <w:szCs w:val="28"/>
        </w:rPr>
        <w:t xml:space="preserve">про проведення аукціону з оренди частини нежитлового приміщення (роздатковий пункт) площею 5,5 кв.м., яке знаходиться в будівлі Наталівської </w:t>
      </w:r>
      <w:proofErr w:type="gramStart"/>
      <w:r w:rsidRPr="008A7735">
        <w:rPr>
          <w:sz w:val="28"/>
          <w:szCs w:val="28"/>
        </w:rPr>
        <w:t>гімназії  Звягельської</w:t>
      </w:r>
      <w:proofErr w:type="gramEnd"/>
      <w:r w:rsidRPr="008A7735">
        <w:rPr>
          <w:sz w:val="28"/>
          <w:szCs w:val="28"/>
        </w:rPr>
        <w:t xml:space="preserve"> міської ради за адресою: провулок Шкільний, 3, село Наталівка, Звягельський район, Житомирська область</w:t>
      </w:r>
    </w:p>
    <w:p w:rsidR="00290EBA" w:rsidRPr="008A7735" w:rsidRDefault="00290EBA" w:rsidP="00290EBA">
      <w:pPr>
        <w:tabs>
          <w:tab w:val="left" w:pos="851"/>
        </w:tabs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40"/>
        <w:gridCol w:w="7115"/>
      </w:tblGrid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val="uk-UA" w:eastAsia="en-US"/>
              </w:rPr>
            </w:pPr>
            <w:r w:rsidRPr="008A7735">
              <w:rPr>
                <w:lang w:eastAsia="en-US"/>
              </w:rPr>
              <w:t>Назва об’єкта</w:t>
            </w:r>
            <w:r w:rsidRPr="008A7735">
              <w:rPr>
                <w:lang w:eastAsia="en-US"/>
              </w:rPr>
              <w:tab/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b/>
                <w:lang w:eastAsia="en-US"/>
              </w:rPr>
            </w:pPr>
            <w:r w:rsidRPr="008A7735">
              <w:rPr>
                <w:lang w:eastAsia="en-US"/>
              </w:rPr>
              <w:t>Оренда частини нежитлового приміщення (роздатковий пункт) площею 5,5 кв.м., яке знаходиться в будівлі Наталівської гімназії  Звягельської міської ради за адресою: провулок Шкільний, 3, село Наталівка, Звягельський район, Житомирська область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BA" w:rsidRPr="008A7735" w:rsidRDefault="00290EBA">
            <w:pPr>
              <w:jc w:val="both"/>
              <w:rPr>
                <w:lang w:val="uk-UA" w:eastAsia="en-US"/>
              </w:rPr>
            </w:pPr>
            <w:r w:rsidRPr="008A7735">
              <w:rPr>
                <w:lang w:eastAsia="en-US"/>
              </w:rPr>
              <w:t>Повне найменування та адреса орендодавця</w:t>
            </w:r>
          </w:p>
          <w:p w:rsidR="00290EBA" w:rsidRPr="008A7735" w:rsidRDefault="00290EBA">
            <w:pPr>
              <w:rPr>
                <w:highlight w:val="yellow"/>
                <w:lang w:eastAsia="en-US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Виконавчий комітет Звягельської міської ради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Код ЄДРПОУ 04053571</w:t>
            </w:r>
          </w:p>
          <w:p w:rsidR="00290EBA" w:rsidRPr="008A7735" w:rsidRDefault="00290EBA">
            <w:pPr>
              <w:jc w:val="both"/>
              <w:rPr>
                <w:highlight w:val="yellow"/>
                <w:lang w:eastAsia="en-US"/>
              </w:rPr>
            </w:pPr>
            <w:r w:rsidRPr="008A7735">
              <w:rPr>
                <w:lang w:eastAsia="en-US"/>
              </w:rPr>
              <w:t>11701, Україна, Звягельський район, Житомирська обл., м. Звягель, вулиця Шевченка, будинок, 16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highlight w:val="yellow"/>
                <w:lang w:eastAsia="en-US"/>
              </w:rPr>
            </w:pPr>
            <w:r w:rsidRPr="008A7735">
              <w:rPr>
                <w:lang w:eastAsia="en-US"/>
              </w:rPr>
              <w:t>Повне найменування та адреса балансоутримувача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Управління освіти і науки Звягельської міської ради 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Код ЄДРПОУ 02143229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11700, Житомирська область, Звягельський район, м.Звягель, вул. Шевченка, 16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Тел: 380974097191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val="en-US" w:eastAsia="en-US"/>
              </w:rPr>
              <w:t>e</w:t>
            </w:r>
            <w:r w:rsidRPr="008A7735">
              <w:rPr>
                <w:lang w:eastAsia="en-US"/>
              </w:rPr>
              <w:t>-</w:t>
            </w:r>
            <w:r w:rsidRPr="008A7735">
              <w:rPr>
                <w:lang w:val="en-US" w:eastAsia="en-US"/>
              </w:rPr>
              <w:t>mail</w:t>
            </w:r>
            <w:r w:rsidRPr="008A7735">
              <w:rPr>
                <w:lang w:eastAsia="en-US"/>
              </w:rPr>
              <w:t xml:space="preserve">: </w:t>
            </w:r>
            <w:r w:rsidRPr="008A7735">
              <w:rPr>
                <w:lang w:val="en-US" w:eastAsia="en-US"/>
              </w:rPr>
              <w:t>osvitanv</w:t>
            </w:r>
            <w:r w:rsidRPr="008A7735">
              <w:rPr>
                <w:lang w:eastAsia="en-US"/>
              </w:rPr>
              <w:t>2@</w:t>
            </w:r>
            <w:r w:rsidRPr="008A7735">
              <w:rPr>
                <w:lang w:val="en-US" w:eastAsia="en-US"/>
              </w:rPr>
              <w:t>gmail</w:t>
            </w:r>
            <w:r w:rsidRPr="008A7735">
              <w:rPr>
                <w:lang w:eastAsia="en-US"/>
              </w:rPr>
              <w:t>.</w:t>
            </w:r>
            <w:r w:rsidRPr="008A7735">
              <w:rPr>
                <w:lang w:val="en-US" w:eastAsia="en-US"/>
              </w:rPr>
              <w:t>com</w:t>
            </w:r>
          </w:p>
        </w:tc>
      </w:tr>
      <w:tr w:rsidR="00290EBA" w:rsidRPr="008A7735" w:rsidTr="00290EBA">
        <w:trPr>
          <w:trHeight w:val="231"/>
        </w:trPr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center"/>
              <w:rPr>
                <w:lang w:eastAsia="en-US"/>
              </w:rPr>
            </w:pPr>
            <w:r w:rsidRPr="008A7735">
              <w:rPr>
                <w:lang w:eastAsia="en-US"/>
              </w:rPr>
              <w:t>Інформація про об’єкт оренди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Тип переліку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Перший</w:t>
            </w:r>
          </w:p>
        </w:tc>
      </w:tr>
      <w:tr w:rsidR="00290EBA" w:rsidRPr="008A7735" w:rsidTr="00290EBA">
        <w:trPr>
          <w:trHeight w:val="276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Вартість об'єкта оренди</w:t>
            </w:r>
          </w:p>
          <w:p w:rsidR="00290EBA" w:rsidRPr="008A7735" w:rsidRDefault="00290EBA">
            <w:pPr>
              <w:rPr>
                <w:lang w:eastAsia="en-US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color w:val="FF0000"/>
                <w:lang w:eastAsia="en-US"/>
              </w:rPr>
            </w:pPr>
            <w:r w:rsidRPr="008A7735">
              <w:rPr>
                <w:lang w:eastAsia="en-US"/>
              </w:rPr>
              <w:t>49 340,00 грн без ПДВ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val="uk-UA" w:eastAsia="en-US"/>
              </w:rPr>
            </w:pPr>
            <w:r w:rsidRPr="008A7735">
              <w:rPr>
                <w:lang w:eastAsia="en-US"/>
              </w:rPr>
              <w:t xml:space="preserve">Тип об’єкта 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Нерухоме майно</w:t>
            </w:r>
          </w:p>
        </w:tc>
      </w:tr>
      <w:tr w:rsidR="00290EBA" w:rsidRPr="008A7735" w:rsidTr="00290EBA">
        <w:trPr>
          <w:trHeight w:val="400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Пропонований строк оренди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0EBA" w:rsidRPr="008A7735" w:rsidRDefault="00290EBA">
            <w:pPr>
              <w:jc w:val="both"/>
            </w:pPr>
            <w:r w:rsidRPr="008A7735">
              <w:t>2 роки 11 місяців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</w:p>
        </w:tc>
      </w:tr>
      <w:tr w:rsidR="00290EBA" w:rsidRPr="008A7735" w:rsidTr="00290EBA">
        <w:trPr>
          <w:trHeight w:val="916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Інформація про наявність рішень про проведення інвестиційного конкурсу або про включення об’єкта до переліку майна, що підлягає приватизації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Рішення про проведення інвестиційного конкурсу відсутнє.</w:t>
            </w:r>
          </w:p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Не включено до переліку майна, що підлягає приватизації 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Фотографічне зображення майна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ind w:hanging="11"/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Додається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Місцезнаходження об’єкта;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провулок Шкільний, 3, село Наталівка, Звягельський район, Житомирська область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val="uk-UA" w:eastAsia="en-US"/>
              </w:rPr>
            </w:pPr>
            <w:r w:rsidRPr="008A7735">
              <w:rPr>
                <w:lang w:eastAsia="en-US"/>
              </w:rPr>
              <w:t>Загальна площа об’єкта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5,5 кв.м.</w:t>
            </w:r>
          </w:p>
        </w:tc>
      </w:tr>
      <w:tr w:rsidR="00290EBA" w:rsidRPr="008A7735" w:rsidTr="00290EBA">
        <w:trPr>
          <w:trHeight w:val="424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Характеристика об’єкта оренди 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proofErr w:type="gramStart"/>
            <w:r w:rsidRPr="008A7735">
              <w:rPr>
                <w:bCs/>
                <w:lang w:eastAsia="en-US"/>
              </w:rPr>
              <w:t>Об’єкт  знаходиться</w:t>
            </w:r>
            <w:proofErr w:type="gramEnd"/>
            <w:r w:rsidRPr="008A7735">
              <w:rPr>
                <w:bCs/>
                <w:lang w:eastAsia="en-US"/>
              </w:rPr>
              <w:t xml:space="preserve"> на 1 поверсі двоповерхового будинку, технічний стан задовільний. 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Технічний стан, інформація про забезпечення комунікаціями 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Технічний стан приміщення задовільний, у приміщенні є світло, вода.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val="uk-UA" w:eastAsia="en-US"/>
              </w:rPr>
            </w:pPr>
            <w:r w:rsidRPr="008A7735">
              <w:rPr>
                <w:lang w:eastAsia="en-US"/>
              </w:rPr>
              <w:t>Поверховий план об’єкта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Додається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lastRenderedPageBreak/>
              <w:t xml:space="preserve">Інформація про те, що об’єктом оренди є пам’ятка культурної спадщини, щойно виявлений об’єкт культурної спадщини чи його частина 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Об’єкт не є пам’яткою культурної спадщини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Наявність погодження органу охорони культурної спадщини на передачу об'єкта в оренду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bCs/>
                <w:lang w:eastAsia="en-US"/>
              </w:rPr>
              <w:t>Не застосовується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Інформація про цільове призначення об’єкта оренди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iCs/>
                <w:color w:val="000000"/>
                <w:lang w:eastAsia="en-US"/>
              </w:rPr>
            </w:pPr>
            <w:r w:rsidRPr="008A7735">
              <w:rPr>
                <w:iCs/>
                <w:color w:val="000000"/>
                <w:lang w:eastAsia="en-US"/>
              </w:rPr>
              <w:t>Об’єкт оренди може бути використаний орендарем для надання послуг з організації харчування для  здобувачів освіти Наталівської гімназії Звягельської міської ради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Інформація про окремі особові рахунки на об’єкт оренди або інформація про порядок компенсації витрат на оплату ком послуг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bCs/>
                <w:lang w:eastAsia="en-US"/>
              </w:rPr>
            </w:pPr>
            <w:r w:rsidRPr="008A7735">
              <w:rPr>
                <w:color w:val="000000"/>
                <w:lang w:eastAsia="en-US"/>
              </w:rPr>
              <w:t>Об’єкт оренди не має окремих особових рахунків, відкритих постачальниками комунальних послуг. Порядок компенсації балансоутримувачу на оплату комунальних послуг буде впорядковано окремим договором.</w:t>
            </w:r>
          </w:p>
        </w:tc>
      </w:tr>
      <w:tr w:rsidR="00290EBA" w:rsidRPr="008A7735" w:rsidTr="00290EBA">
        <w:trPr>
          <w:trHeight w:val="240"/>
        </w:trPr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center"/>
              <w:rPr>
                <w:lang w:val="uk-UA" w:eastAsia="en-US"/>
              </w:rPr>
            </w:pPr>
            <w:r w:rsidRPr="008A7735">
              <w:rPr>
                <w:lang w:eastAsia="en-US"/>
              </w:rPr>
              <w:t>Умови та додаткові умови оренди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color w:val="FF0000"/>
                <w:lang w:eastAsia="en-US"/>
              </w:rPr>
            </w:pPr>
            <w:r w:rsidRPr="008A7735">
              <w:rPr>
                <w:lang w:eastAsia="en-US"/>
              </w:rPr>
              <w:t xml:space="preserve">Строк оренди 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2 роки 11 місяців 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Стартова орендна плата </w:t>
            </w:r>
          </w:p>
          <w:p w:rsidR="00290EBA" w:rsidRPr="008A7735" w:rsidRDefault="00290EBA">
            <w:pPr>
              <w:rPr>
                <w:highlight w:val="yellow"/>
                <w:lang w:eastAsia="en-US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електронного аукціону – 493,40 грн</w:t>
            </w:r>
            <w:r w:rsidRPr="008A7735">
              <w:rPr>
                <w:bCs/>
                <w:lang w:eastAsia="en-US"/>
              </w:rPr>
              <w:t xml:space="preserve"> (п. 52 Порядку передачі в оренду державного та комунального майна) б</w:t>
            </w:r>
            <w:r w:rsidRPr="008A7735">
              <w:rPr>
                <w:lang w:eastAsia="en-US"/>
              </w:rPr>
              <w:t>ез ПДВ;</w:t>
            </w:r>
            <w:r w:rsidRPr="008A7735">
              <w:rPr>
                <w:lang w:eastAsia="en-US"/>
              </w:rPr>
              <w:tab/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електронного аукціону із зниженням стартової ціни – 246,70 грн.</w:t>
            </w:r>
            <w:r w:rsidRPr="008A7735">
              <w:rPr>
                <w:bCs/>
                <w:lang w:eastAsia="en-US"/>
              </w:rPr>
              <w:t xml:space="preserve"> (ч. 11 ст. 13 ЗУ «Про оренду державного та комунального майна»)</w:t>
            </w:r>
            <w:r w:rsidRPr="008A7735">
              <w:rPr>
                <w:lang w:eastAsia="en-US"/>
              </w:rPr>
              <w:t xml:space="preserve"> без ПДВ;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електронного аукціону за методом покрокового зниження стартової орендної плати та подальшого подання цінових пропозицій – 246,70 грн.</w:t>
            </w:r>
            <w:r w:rsidRPr="008A7735">
              <w:rPr>
                <w:bCs/>
                <w:lang w:eastAsia="en-US"/>
              </w:rPr>
              <w:t xml:space="preserve"> (с. 13 ст. 13 ЗУ «Про оренду державного та комунального майна») без ПДВ.</w:t>
            </w:r>
          </w:p>
        </w:tc>
      </w:tr>
      <w:tr w:rsidR="00290EBA" w:rsidRPr="008A7735" w:rsidTr="00290EBA">
        <w:trPr>
          <w:trHeight w:val="1408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BA" w:rsidRPr="008A7735" w:rsidRDefault="00290EBA">
            <w:pPr>
              <w:rPr>
                <w:lang w:val="uk-UA" w:eastAsia="en-US"/>
              </w:rPr>
            </w:pPr>
            <w:r w:rsidRPr="008A7735">
              <w:rPr>
                <w:lang w:eastAsia="en-US"/>
              </w:rPr>
              <w:t xml:space="preserve">Обмеження щодо цільового призначення об’єкта оренди, встановлені відповідно до п. 29 Порядку </w:t>
            </w:r>
          </w:p>
          <w:p w:rsidR="00290EBA" w:rsidRPr="008A7735" w:rsidRDefault="00290EBA">
            <w:pPr>
              <w:rPr>
                <w:lang w:eastAsia="en-US"/>
              </w:rPr>
            </w:pP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Об’єкт оренди не може бути використаний за будь-яким цільовим призначенням відповідно </w:t>
            </w:r>
            <w:proofErr w:type="gramStart"/>
            <w:r w:rsidRPr="008A7735">
              <w:rPr>
                <w:lang w:eastAsia="en-US"/>
              </w:rPr>
              <w:t>до пункту</w:t>
            </w:r>
            <w:proofErr w:type="gramEnd"/>
            <w:r w:rsidRPr="008A7735">
              <w:rPr>
                <w:lang w:eastAsia="en-US"/>
              </w:rPr>
              <w:t xml:space="preserve"> 29 «Порядку передачі в оренду державного та комунального майна», затвердженого Постановою КМУ від 03.06.2020 №483 «Деякі питання оренди державного та комунального майна». </w:t>
            </w:r>
          </w:p>
          <w:p w:rsidR="00290EBA" w:rsidRPr="008A7735" w:rsidRDefault="00290EBA">
            <w:pPr>
              <w:jc w:val="both"/>
              <w:rPr>
                <w:i/>
                <w:lang w:val="uk-UA" w:eastAsia="en-US"/>
              </w:rPr>
            </w:pP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Вимоги до орендаря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tabs>
                <w:tab w:val="left" w:pos="-1134"/>
              </w:tabs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Потенційний орендар повинен відповідати вимогам до особи орендаря, визначеним статтею 4 Закону України «Про оренду державного та комунального майна».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bCs/>
                <w:lang w:eastAsia="en-US"/>
              </w:rPr>
            </w:pPr>
            <w:r w:rsidRPr="008A7735">
              <w:rPr>
                <w:shd w:val="clear" w:color="auto" w:fill="FFFFFF"/>
                <w:lang w:eastAsia="en-US"/>
              </w:rPr>
              <w:t>Додаткові умови оренди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 w:rsidRPr="008A7735">
              <w:rPr>
                <w:color w:val="000000" w:themeColor="text1"/>
                <w:lang w:eastAsia="en-US"/>
              </w:rPr>
              <w:t>- Орендодавець не підписує протокол про результати електронного аукціону з передачі в оренду харчоблоку, якщо переможець аукціону не є надавачем послуги з організації харчування учнів відповідного закладу;</w:t>
            </w:r>
          </w:p>
          <w:p w:rsidR="00290EBA" w:rsidRPr="008A7735" w:rsidRDefault="00290EBA">
            <w:pPr>
              <w:spacing w:line="252" w:lineRule="auto"/>
              <w:jc w:val="both"/>
              <w:rPr>
                <w:rFonts w:eastAsiaTheme="minorEastAsia"/>
                <w:color w:val="000000" w:themeColor="text1"/>
                <w:lang w:eastAsia="en-US"/>
              </w:rPr>
            </w:pPr>
            <w:r w:rsidRPr="008A7735">
              <w:rPr>
                <w:color w:val="000000" w:themeColor="text1"/>
                <w:lang w:eastAsia="en-US"/>
              </w:rPr>
              <w:t>- Орендодавець має право відмовитися від договору оренди в односторонньому порядку, якщо орендар припинив надавати послуги з організації харчування учнів відповідного закладу, за умови письмового попередження про це його за 10 робочих днів, в тому числі засобами електронного зв’язку;</w:t>
            </w:r>
          </w:p>
          <w:p w:rsidR="00290EBA" w:rsidRPr="008A7735" w:rsidRDefault="00290EBA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 w:rsidRPr="008A7735">
              <w:rPr>
                <w:color w:val="000000" w:themeColor="text1"/>
                <w:lang w:eastAsia="en-US"/>
              </w:rPr>
              <w:t xml:space="preserve"> - За відсутності учасників електронного аукціону: </w:t>
            </w:r>
          </w:p>
          <w:p w:rsidR="00290EBA" w:rsidRPr="008A7735" w:rsidRDefault="00290EBA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 w:rsidRPr="008A7735">
              <w:rPr>
                <w:color w:val="000000" w:themeColor="text1"/>
                <w:lang w:eastAsia="en-US"/>
              </w:rPr>
              <w:t>- електронний аукціон, що не відбувся, вважається відміненим та підлягає повторному оголошенню на попередніх умовах, затверджених рішенням виконавчого комітету міської ради;</w:t>
            </w:r>
          </w:p>
          <w:p w:rsidR="00290EBA" w:rsidRPr="008A7735" w:rsidRDefault="00290EBA">
            <w:pPr>
              <w:spacing w:line="252" w:lineRule="auto"/>
              <w:jc w:val="both"/>
              <w:rPr>
                <w:color w:val="000000" w:themeColor="text1"/>
                <w:lang w:eastAsia="en-US"/>
              </w:rPr>
            </w:pPr>
            <w:r w:rsidRPr="008A7735">
              <w:rPr>
                <w:color w:val="000000" w:themeColor="text1"/>
                <w:lang w:eastAsia="en-US"/>
              </w:rPr>
              <w:t xml:space="preserve">- об’єкт оренди є виключеним з переліку Першого типу, та </w:t>
            </w:r>
            <w:r w:rsidRPr="008A7735">
              <w:rPr>
                <w:color w:val="000000" w:themeColor="text1"/>
                <w:lang w:eastAsia="en-US"/>
              </w:rPr>
              <w:lastRenderedPageBreak/>
              <w:t>включеним до нього повторно на попередніх умовах, затверджених рішенням виконавчого комітету міської ради.</w:t>
            </w:r>
          </w:p>
          <w:p w:rsidR="00290EBA" w:rsidRPr="008A7735" w:rsidRDefault="00290EBA">
            <w:pPr>
              <w:jc w:val="both"/>
              <w:rPr>
                <w:bCs/>
                <w:color w:val="FF0000"/>
                <w:lang w:eastAsia="en-US"/>
              </w:rPr>
            </w:pPr>
            <w:r w:rsidRPr="008A7735">
              <w:rPr>
                <w:color w:val="000000" w:themeColor="text1"/>
                <w:lang w:eastAsia="en-US"/>
              </w:rPr>
              <w:t>Орендоване майно використовується у робочі дні, крім шкільних канікул, обмежувальних заходів та інших випадків відсутності харчування.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i/>
                <w:iCs/>
              </w:rPr>
            </w:pPr>
            <w:r w:rsidRPr="008A7735">
              <w:rPr>
                <w:shd w:val="clear" w:color="auto" w:fill="FFFFFF"/>
              </w:rPr>
              <w:lastRenderedPageBreak/>
              <w:t>Наявність згоди на здійснення поточного та/або капітального ремонту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center"/>
              <w:rPr>
                <w:bCs/>
                <w:lang w:eastAsia="en-US"/>
              </w:rPr>
            </w:pPr>
            <w:r w:rsidRPr="008A7735">
              <w:rPr>
                <w:bCs/>
                <w:lang w:eastAsia="en-US"/>
              </w:rPr>
              <w:t>Відсутня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shd w:val="clear" w:color="auto" w:fill="FFFFFF"/>
              </w:rPr>
            </w:pPr>
            <w:r w:rsidRPr="008A7735">
              <w:t>Згода на суборенду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bCs/>
                <w:lang w:eastAsia="en-US"/>
              </w:rPr>
            </w:pPr>
            <w:r w:rsidRPr="008A7735">
              <w:rPr>
                <w:lang w:eastAsia="en-US"/>
              </w:rPr>
              <w:t>Майно передається в оренду без права передачі в суборенду</w:t>
            </w:r>
          </w:p>
        </w:tc>
      </w:tr>
      <w:tr w:rsidR="00290EBA" w:rsidRPr="00703BF9" w:rsidTr="00290EBA">
        <w:trPr>
          <w:trHeight w:val="393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highlight w:val="yellow"/>
                <w:lang w:eastAsia="en-US"/>
              </w:rPr>
            </w:pPr>
            <w:r w:rsidRPr="008A7735">
              <w:rPr>
                <w:lang w:eastAsia="en-US"/>
              </w:rPr>
              <w:t>Контактні дані (номер телефону і адреса електронної пошти працівника балансоутримувача для звернень про ознайомлення з об’єктом оренди)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4B6" w:rsidRPr="008A7735" w:rsidRDefault="00CE34B6">
            <w:pPr>
              <w:jc w:val="both"/>
              <w:rPr>
                <w:lang w:eastAsia="en-US"/>
              </w:rPr>
            </w:pPr>
            <w:r w:rsidRPr="008A7735">
              <w:rPr>
                <w:lang w:val="uk-UA" w:eastAsia="en-US"/>
              </w:rPr>
              <w:t>Р</w:t>
            </w:r>
            <w:r w:rsidR="00290EBA" w:rsidRPr="008A7735">
              <w:rPr>
                <w:lang w:eastAsia="en-US"/>
              </w:rPr>
              <w:t>обочі дні</w:t>
            </w:r>
            <w:r w:rsidRPr="008A7735">
              <w:rPr>
                <w:lang w:val="uk-UA" w:eastAsia="en-US"/>
              </w:rPr>
              <w:t>.</w:t>
            </w:r>
            <w:r w:rsidR="00290EBA" w:rsidRPr="008A7735">
              <w:rPr>
                <w:lang w:eastAsia="en-US"/>
              </w:rPr>
              <w:t xml:space="preserve"> </w:t>
            </w:r>
          </w:p>
          <w:p w:rsidR="00290EBA" w:rsidRPr="008A7735" w:rsidRDefault="00CE34B6">
            <w:pPr>
              <w:jc w:val="both"/>
              <w:rPr>
                <w:color w:val="000000"/>
                <w:lang w:eastAsia="en-US"/>
              </w:rPr>
            </w:pPr>
            <w:r w:rsidRPr="008A7735">
              <w:rPr>
                <w:color w:val="000000"/>
                <w:lang w:val="uk-UA" w:eastAsia="en-US"/>
              </w:rPr>
              <w:t>К</w:t>
            </w:r>
            <w:r w:rsidR="00290EBA" w:rsidRPr="008A7735">
              <w:rPr>
                <w:color w:val="000000"/>
                <w:lang w:eastAsia="en-US"/>
              </w:rPr>
              <w:t>онтактна особа:</w:t>
            </w:r>
            <w:r w:rsidR="00290EBA" w:rsidRPr="008A7735">
              <w:rPr>
                <w:color w:val="000000"/>
                <w:lang w:eastAsia="en-US"/>
              </w:rPr>
              <w:tab/>
              <w:t>Прищепа Людмила Валеріївна</w:t>
            </w:r>
          </w:p>
          <w:p w:rsidR="00290EBA" w:rsidRPr="008A7735" w:rsidRDefault="00290EBA">
            <w:pPr>
              <w:jc w:val="both"/>
              <w:rPr>
                <w:shd w:val="clear" w:color="auto" w:fill="FFFFFF"/>
                <w:lang w:val="en-US" w:eastAsia="en-US"/>
              </w:rPr>
            </w:pPr>
            <w:r w:rsidRPr="008A7735">
              <w:rPr>
                <w:color w:val="000000"/>
                <w:lang w:eastAsia="en-US"/>
              </w:rPr>
              <w:t>тел</w:t>
            </w:r>
            <w:r w:rsidRPr="008A7735">
              <w:rPr>
                <w:color w:val="000000"/>
                <w:lang w:val="en-US" w:eastAsia="en-US"/>
              </w:rPr>
              <w:t>.:</w:t>
            </w:r>
            <w:r w:rsidRPr="008A7735">
              <w:rPr>
                <w:lang w:val="en-US" w:eastAsia="en-US"/>
              </w:rPr>
              <w:t xml:space="preserve"> +380963543167</w:t>
            </w:r>
          </w:p>
          <w:p w:rsidR="00290EBA" w:rsidRPr="008A7735" w:rsidRDefault="00290EBA">
            <w:pPr>
              <w:jc w:val="both"/>
              <w:rPr>
                <w:highlight w:val="yellow"/>
                <w:lang w:val="uk-UA" w:eastAsia="en-US"/>
              </w:rPr>
            </w:pPr>
            <w:r w:rsidRPr="008A7735">
              <w:rPr>
                <w:shd w:val="clear" w:color="auto" w:fill="FFFFFF"/>
                <w:lang w:val="en-US" w:eastAsia="en-US"/>
              </w:rPr>
              <w:t xml:space="preserve"> </w:t>
            </w:r>
            <w:r w:rsidRPr="008A7735">
              <w:rPr>
                <w:lang w:val="en-US" w:eastAsia="en-US"/>
              </w:rPr>
              <w:t xml:space="preserve">e-mail: </w:t>
            </w:r>
            <w:r w:rsidRPr="008A7735">
              <w:rPr>
                <w:shd w:val="clear" w:color="auto" w:fill="FFFFFF"/>
                <w:lang w:val="en-US" w:eastAsia="en-US"/>
              </w:rPr>
              <w:t>osvitanv2@gmail.com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Інформація про аукціон (спосіб та дата)</w:t>
            </w:r>
          </w:p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Кінцевий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Електронний аукціон.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- дата проведення електронного аукціону </w:t>
            </w:r>
            <w:r w:rsidRPr="008A7735">
              <w:rPr>
                <w:color w:val="FF0000"/>
                <w:lang w:eastAsia="en-US"/>
              </w:rPr>
              <w:t>____________</w:t>
            </w:r>
            <w:r w:rsidRPr="008A7735">
              <w:rPr>
                <w:lang w:eastAsia="en-US"/>
              </w:rPr>
              <w:t xml:space="preserve"> року., час проведення аукціону встановлюється електронною торговою системою відповідно до вимог Порядку проведення електронних аукціонів;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- кінцевий строк подання заяви на участь в аукціоні </w:t>
            </w:r>
            <w:r w:rsidRPr="008A7735">
              <w:rPr>
                <w:color w:val="FF0000"/>
                <w:lang w:eastAsia="en-US"/>
              </w:rPr>
              <w:t>___________</w:t>
            </w:r>
            <w:r w:rsidRPr="008A7735">
              <w:rPr>
                <w:lang w:eastAsia="en-US"/>
              </w:rPr>
              <w:t xml:space="preserve"> року,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 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строк подання заяви на участь в електронному аукціоні за методом покрокового зниження стартової орендної плати та подальшого подання цінових пропозицій встановлюється електронною торговою системою для кожного електронного аукціону окремо з 19 години 30 хвилин до 20 години 30 хвилин дня проведення електронного аукціону.</w:t>
            </w:r>
          </w:p>
          <w:p w:rsidR="00290EBA" w:rsidRPr="008A7735" w:rsidRDefault="00290EBA">
            <w:pPr>
              <w:jc w:val="both"/>
              <w:rPr>
                <w:lang w:eastAsia="en-US"/>
              </w:rPr>
            </w:pP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Інформація про умови, на яких проводиться аукціон: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ind w:hanging="11"/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розмір мінімального кроку підвищення стартової орендної плати під час аукціону:1 % від стартової орендної плати 4, 93 грн.</w:t>
            </w:r>
          </w:p>
          <w:p w:rsidR="00290EBA" w:rsidRPr="008A7735" w:rsidRDefault="00290EBA">
            <w:pPr>
              <w:ind w:hanging="11"/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розмір гарантійного внеску для участі в електронному аукціоні становить 6 656,00 грн.;</w:t>
            </w:r>
          </w:p>
          <w:p w:rsidR="000A2475" w:rsidRPr="008A7735" w:rsidRDefault="00290EBA" w:rsidP="000A2475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розмір реє</w:t>
            </w:r>
            <w:r w:rsidR="000A2475" w:rsidRPr="008A7735">
              <w:rPr>
                <w:lang w:eastAsia="en-US"/>
              </w:rPr>
              <w:t>страційного внеску: 864,70 грн.</w:t>
            </w:r>
            <w:r w:rsidRPr="008A7735">
              <w:rPr>
                <w:lang w:eastAsia="en-US"/>
              </w:rPr>
              <w:t xml:space="preserve"> </w:t>
            </w:r>
          </w:p>
          <w:p w:rsidR="00290EBA" w:rsidRPr="008A7735" w:rsidRDefault="00290EBA" w:rsidP="000A2475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кількість кроків аукціону за методом покрокового зниження стартової орендної плати та подальшого подання цінових пропозицій становить 3 кроків.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Додаткова інформація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bCs/>
                <w:highlight w:val="yellow"/>
                <w:u w:val="single"/>
              </w:rPr>
            </w:pPr>
            <w:r w:rsidRPr="008A7735">
              <w:rPr>
                <w:lang w:eastAsia="en-US"/>
              </w:rPr>
              <w:t xml:space="preserve">Реквізити розрахунків операторів ЕМ за посиланням на сторінку вебсайта адміністратора, на якій зазначені реквізити таких рахунків </w:t>
            </w:r>
            <w:r w:rsidRPr="008A7735">
              <w:rPr>
                <w:bCs/>
                <w:u w:val="single"/>
                <w:lang w:val="en-US"/>
              </w:rPr>
              <w:t>https</w:t>
            </w:r>
            <w:r w:rsidRPr="008A7735">
              <w:rPr>
                <w:bCs/>
                <w:u w:val="single"/>
              </w:rPr>
              <w:t>://</w:t>
            </w:r>
            <w:r w:rsidRPr="008A7735">
              <w:rPr>
                <w:bCs/>
                <w:u w:val="single"/>
                <w:lang w:val="en-US"/>
              </w:rPr>
              <w:t>prozorro</w:t>
            </w:r>
            <w:r w:rsidRPr="008A7735">
              <w:rPr>
                <w:bCs/>
                <w:u w:val="single"/>
              </w:rPr>
              <w:t>.</w:t>
            </w:r>
            <w:r w:rsidRPr="008A7735">
              <w:rPr>
                <w:bCs/>
                <w:u w:val="single"/>
                <w:lang w:val="en-US"/>
              </w:rPr>
              <w:t>sale</w:t>
            </w:r>
            <w:r w:rsidRPr="008A7735">
              <w:rPr>
                <w:bCs/>
                <w:u w:val="single"/>
              </w:rPr>
              <w:t>/</w:t>
            </w:r>
            <w:r w:rsidRPr="008A7735">
              <w:rPr>
                <w:bCs/>
                <w:u w:val="single"/>
                <w:lang w:val="en-US"/>
              </w:rPr>
              <w:t>info</w:t>
            </w:r>
            <w:r w:rsidRPr="008A7735">
              <w:rPr>
                <w:bCs/>
                <w:u w:val="single"/>
              </w:rPr>
              <w:t>/</w:t>
            </w:r>
            <w:r w:rsidRPr="008A7735">
              <w:rPr>
                <w:bCs/>
                <w:u w:val="single"/>
                <w:lang w:val="en-US"/>
              </w:rPr>
              <w:t>elektronni</w:t>
            </w:r>
            <w:r w:rsidRPr="008A7735">
              <w:rPr>
                <w:bCs/>
                <w:u w:val="single"/>
              </w:rPr>
              <w:t>-</w:t>
            </w:r>
            <w:r w:rsidRPr="008A7735">
              <w:rPr>
                <w:bCs/>
                <w:u w:val="single"/>
                <w:lang w:val="en-US"/>
              </w:rPr>
              <w:t>majdanchiki</w:t>
            </w:r>
            <w:r w:rsidRPr="008A7735">
              <w:rPr>
                <w:bCs/>
                <w:u w:val="single"/>
              </w:rPr>
              <w:t>-</w:t>
            </w:r>
            <w:r w:rsidRPr="008A7735">
              <w:rPr>
                <w:bCs/>
                <w:u w:val="single"/>
                <w:lang w:val="en-US"/>
              </w:rPr>
              <w:t>ets</w:t>
            </w:r>
            <w:r w:rsidRPr="008A7735">
              <w:rPr>
                <w:bCs/>
                <w:u w:val="single"/>
              </w:rPr>
              <w:t>-</w:t>
            </w:r>
            <w:r w:rsidRPr="008A7735">
              <w:rPr>
                <w:bCs/>
                <w:u w:val="single"/>
                <w:lang w:val="en-US"/>
              </w:rPr>
              <w:t>prozorroprodazhi</w:t>
            </w:r>
            <w:r w:rsidRPr="008A7735">
              <w:rPr>
                <w:bCs/>
                <w:u w:val="single"/>
              </w:rPr>
              <w:t>-</w:t>
            </w:r>
            <w:r w:rsidRPr="008A7735">
              <w:rPr>
                <w:bCs/>
                <w:u w:val="single"/>
                <w:lang w:val="en-US"/>
              </w:rPr>
              <w:t>cbd</w:t>
            </w:r>
            <w:r w:rsidRPr="008A7735">
              <w:rPr>
                <w:bCs/>
                <w:u w:val="single"/>
              </w:rPr>
              <w:t>2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highlight w:val="yellow"/>
                <w:lang w:eastAsia="en-US"/>
              </w:rPr>
            </w:pPr>
            <w:r w:rsidRPr="008A7735">
              <w:rPr>
                <w:lang w:eastAsia="en-US"/>
              </w:rPr>
              <w:t xml:space="preserve">Технічні реквізити оголошення 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- 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 (5-35 календарних днів з дати оприлюднення оголошення електронною торговою системою про передачу майна в оренду).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Проект договору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jc w:val="both"/>
              <w:rPr>
                <w:lang w:eastAsia="en-US"/>
              </w:rPr>
            </w:pPr>
            <w:r w:rsidRPr="008A7735">
              <w:rPr>
                <w:lang w:eastAsia="en-US"/>
              </w:rPr>
              <w:t>Додається</w:t>
            </w:r>
          </w:p>
        </w:tc>
      </w:tr>
      <w:tr w:rsidR="00290EBA" w:rsidRPr="008A7735" w:rsidTr="00290EBA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 xml:space="preserve">Банківські реквізити </w:t>
            </w:r>
            <w:r w:rsidRPr="008A7735">
              <w:rPr>
                <w:lang w:eastAsia="en-US"/>
              </w:rPr>
              <w:lastRenderedPageBreak/>
              <w:t>для внесення операторами електронних майданчиків реєстраційних внесків потенційних орендарів та проведення переможцями аукціонів розрахунків за орендовані об’єкти: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lastRenderedPageBreak/>
              <w:t>Одержувач: Управління освіти і науки Звягельської міської ради</w:t>
            </w:r>
          </w:p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lastRenderedPageBreak/>
              <w:t>Код ЄДРПОУ 02143229</w:t>
            </w:r>
          </w:p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Рахунок № UA 928201720355179048300040126</w:t>
            </w:r>
          </w:p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Банк одержувача: Державна казначейська служба України м.Київ (ДКСУ)</w:t>
            </w:r>
          </w:p>
          <w:p w:rsidR="00290EBA" w:rsidRPr="008A7735" w:rsidRDefault="00290EBA">
            <w:pPr>
              <w:rPr>
                <w:lang w:eastAsia="en-US"/>
              </w:rPr>
            </w:pPr>
            <w:r w:rsidRPr="008A7735">
              <w:rPr>
                <w:lang w:eastAsia="en-US"/>
              </w:rPr>
              <w:t>МФО 820172</w:t>
            </w:r>
          </w:p>
          <w:p w:rsidR="00290EBA" w:rsidRPr="008A7735" w:rsidRDefault="00290EBA">
            <w:pPr>
              <w:rPr>
                <w:lang w:val="uk-UA" w:eastAsia="en-US"/>
              </w:rPr>
            </w:pPr>
          </w:p>
          <w:p w:rsidR="00290EBA" w:rsidRPr="008A7735" w:rsidRDefault="00290EBA">
            <w:pPr>
              <w:rPr>
                <w:lang w:eastAsia="en-US"/>
              </w:rPr>
            </w:pPr>
          </w:p>
          <w:p w:rsidR="00290EBA" w:rsidRPr="008A7735" w:rsidRDefault="00290EBA">
            <w:pPr>
              <w:rPr>
                <w:lang w:eastAsia="en-US"/>
              </w:rPr>
            </w:pPr>
          </w:p>
        </w:tc>
      </w:tr>
    </w:tbl>
    <w:p w:rsidR="00290EBA" w:rsidRPr="008A7735" w:rsidRDefault="00290EBA" w:rsidP="00290EBA">
      <w:pPr>
        <w:jc w:val="both"/>
        <w:rPr>
          <w:shd w:val="clear" w:color="auto" w:fill="FFFFFF"/>
          <w:lang w:eastAsia="uk-UA"/>
        </w:rPr>
      </w:pPr>
    </w:p>
    <w:p w:rsidR="00242EC2" w:rsidRPr="008A7735" w:rsidRDefault="00242EC2" w:rsidP="00242EC2">
      <w:pPr>
        <w:jc w:val="center"/>
        <w:rPr>
          <w:color w:val="000000" w:themeColor="text1"/>
          <w:sz w:val="28"/>
          <w:szCs w:val="28"/>
          <w:lang w:val="uk-UA"/>
        </w:rPr>
      </w:pPr>
      <w:r w:rsidRPr="008A7735">
        <w:rPr>
          <w:color w:val="000000" w:themeColor="text1"/>
          <w:sz w:val="28"/>
          <w:szCs w:val="28"/>
          <w:lang w:val="uk-UA"/>
        </w:rPr>
        <w:t>ОГОЛОШЕННЯ</w:t>
      </w:r>
    </w:p>
    <w:p w:rsidR="00242EC2" w:rsidRPr="008A7735" w:rsidRDefault="00242EC2" w:rsidP="00242EC2">
      <w:pPr>
        <w:jc w:val="center"/>
        <w:rPr>
          <w:color w:val="000000" w:themeColor="text1"/>
          <w:sz w:val="28"/>
          <w:szCs w:val="28"/>
          <w:lang w:val="uk-UA"/>
        </w:rPr>
      </w:pPr>
      <w:r w:rsidRPr="008A7735">
        <w:rPr>
          <w:color w:val="000000" w:themeColor="text1"/>
          <w:sz w:val="28"/>
          <w:szCs w:val="28"/>
          <w:lang w:val="uk-UA"/>
        </w:rPr>
        <w:t>про проведення аукціону</w:t>
      </w:r>
    </w:p>
    <w:p w:rsidR="00242EC2" w:rsidRPr="008A7735" w:rsidRDefault="00242EC2" w:rsidP="00242EC2">
      <w:pPr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8A7735">
        <w:rPr>
          <w:color w:val="000000" w:themeColor="text1"/>
          <w:sz w:val="28"/>
          <w:szCs w:val="28"/>
          <w:lang w:val="uk-UA"/>
        </w:rPr>
        <w:t xml:space="preserve">з передачі в оренду </w:t>
      </w:r>
      <w:r w:rsidRPr="008A773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частини нежитлового приміщення </w:t>
      </w:r>
      <w:r w:rsidRPr="008A7735">
        <w:rPr>
          <w:color w:val="000000" w:themeColor="text1"/>
          <w:sz w:val="28"/>
          <w:szCs w:val="28"/>
          <w:shd w:val="clear" w:color="auto" w:fill="FFFFFF"/>
        </w:rPr>
        <w:t>(</w:t>
      </w:r>
      <w:r w:rsidRPr="008A773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спортивна зала) Ліцею № 11 Звягельської міської ради,  загальною площею </w:t>
      </w:r>
      <w:r w:rsidRPr="008A7735">
        <w:rPr>
          <w:color w:val="000000" w:themeColor="text1"/>
          <w:sz w:val="28"/>
          <w:szCs w:val="28"/>
          <w:shd w:val="clear" w:color="auto" w:fill="FFFFFF"/>
        </w:rPr>
        <w:t>631</w:t>
      </w:r>
      <w:r w:rsidRPr="008A773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кв. м.  за адресою: Житомирська область, Звягельський район, </w:t>
      </w:r>
      <w:r w:rsidRPr="008A7735">
        <w:rPr>
          <w:sz w:val="28"/>
          <w:szCs w:val="28"/>
        </w:rPr>
        <w:t xml:space="preserve">м. Звягель </w:t>
      </w:r>
    </w:p>
    <w:p w:rsidR="00242EC2" w:rsidRPr="008A7735" w:rsidRDefault="00242EC2" w:rsidP="00242EC2">
      <w:pPr>
        <w:autoSpaceDE w:val="0"/>
        <w:autoSpaceDN w:val="0"/>
        <w:adjustRightInd w:val="0"/>
        <w:jc w:val="center"/>
        <w:rPr>
          <w:rFonts w:eastAsiaTheme="minorEastAsia"/>
          <w:color w:val="000000" w:themeColor="text1"/>
          <w:sz w:val="28"/>
          <w:szCs w:val="28"/>
          <w:lang w:val="uk-UA"/>
        </w:rPr>
      </w:pPr>
      <w:r w:rsidRPr="008A7735">
        <w:rPr>
          <w:sz w:val="28"/>
          <w:szCs w:val="28"/>
        </w:rPr>
        <w:t xml:space="preserve">вул. </w:t>
      </w:r>
      <w:r w:rsidRPr="008A7735">
        <w:rPr>
          <w:sz w:val="28"/>
          <w:szCs w:val="28"/>
          <w:lang w:val="uk-UA"/>
        </w:rPr>
        <w:t>Андрія Верхогляда</w:t>
      </w:r>
      <w:r w:rsidRPr="008A7735">
        <w:rPr>
          <w:sz w:val="28"/>
          <w:szCs w:val="28"/>
        </w:rPr>
        <w:t xml:space="preserve">, </w:t>
      </w:r>
      <w:r w:rsidRPr="008A7735">
        <w:rPr>
          <w:sz w:val="28"/>
          <w:szCs w:val="28"/>
          <w:lang w:val="uk-UA"/>
        </w:rPr>
        <w:t>3/8</w:t>
      </w:r>
    </w:p>
    <w:p w:rsidR="00242EC2" w:rsidRPr="008A7735" w:rsidRDefault="00242EC2" w:rsidP="00242EC2">
      <w:pPr>
        <w:jc w:val="center"/>
        <w:rPr>
          <w:b/>
          <w:lang w:val="uk-UA"/>
        </w:rPr>
      </w:pP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50"/>
        <w:gridCol w:w="7115"/>
      </w:tblGrid>
      <w:tr w:rsidR="00242EC2" w:rsidRPr="008A7735" w:rsidTr="00242EC2">
        <w:trPr>
          <w:trHeight w:val="1076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</w:pPr>
            <w:r w:rsidRPr="008A7735">
              <w:t>Назва об’єкта</w:t>
            </w:r>
            <w:r w:rsidRPr="008A7735">
              <w:tab/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8A7735">
              <w:t>Аукціон</w:t>
            </w:r>
            <w:r w:rsidRPr="008A7735">
              <w:rPr>
                <w:lang w:val="uk-UA"/>
              </w:rPr>
              <w:t xml:space="preserve"> </w:t>
            </w:r>
            <w:r w:rsidRPr="008A7735">
              <w:t>з</w:t>
            </w:r>
            <w:r w:rsidRPr="008A7735">
              <w:rPr>
                <w:lang w:val="uk-UA"/>
              </w:rPr>
              <w:t xml:space="preserve"> пере</w:t>
            </w:r>
            <w:r w:rsidRPr="008A7735">
              <w:t>дачі в оренду</w:t>
            </w:r>
            <w:r w:rsidRPr="008A7735">
              <w:rPr>
                <w:lang w:val="uk-UA"/>
              </w:rPr>
              <w:t xml:space="preserve"> </w:t>
            </w:r>
            <w:r w:rsidRPr="008A7735">
              <w:t>частин</w:t>
            </w:r>
            <w:r w:rsidRPr="008A7735">
              <w:rPr>
                <w:lang w:val="uk-UA"/>
              </w:rPr>
              <w:t xml:space="preserve">и </w:t>
            </w:r>
            <w:r w:rsidRPr="008A7735">
              <w:t>нежитлового</w:t>
            </w:r>
            <w:r w:rsidRPr="008A7735">
              <w:rPr>
                <w:lang w:val="uk-UA"/>
              </w:rPr>
              <w:t xml:space="preserve"> </w:t>
            </w:r>
            <w:proofErr w:type="gramStart"/>
            <w:r w:rsidRPr="008A7735">
              <w:t xml:space="preserve">приміщення 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Pr="008A7735">
              <w:rPr>
                <w:color w:val="000000" w:themeColor="text1"/>
                <w:shd w:val="clear" w:color="auto" w:fill="FFFFFF"/>
              </w:rPr>
              <w:t>(</w:t>
            </w:r>
            <w:proofErr w:type="gramEnd"/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спортивна зала) Ліцею № 11 Звягельської міської ради,  загальною площею </w:t>
            </w:r>
            <w:r w:rsidRPr="008A7735">
              <w:rPr>
                <w:color w:val="000000" w:themeColor="text1"/>
                <w:shd w:val="clear" w:color="auto" w:fill="FFFFFF"/>
              </w:rPr>
              <w:t>631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 кв. м.  за адресою: Житомирська область, Звягельський район, </w:t>
            </w:r>
            <w:r w:rsidRPr="008A7735">
              <w:t>м. Звягель</w:t>
            </w:r>
            <w:r w:rsidRPr="008A7735">
              <w:rPr>
                <w:lang w:val="uk-UA"/>
              </w:rPr>
              <w:t xml:space="preserve">, </w:t>
            </w:r>
            <w:r w:rsidRPr="008A7735">
              <w:t xml:space="preserve">вул. </w:t>
            </w:r>
            <w:r w:rsidRPr="008A7735">
              <w:rPr>
                <w:lang w:val="uk-UA"/>
              </w:rPr>
              <w:t>Андрія Верхогляда</w:t>
            </w:r>
            <w:r w:rsidRPr="008A7735">
              <w:t xml:space="preserve">, </w:t>
            </w:r>
            <w:r w:rsidRPr="008A7735">
              <w:rPr>
                <w:lang w:val="uk-UA"/>
              </w:rPr>
              <w:t>3/8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ind w:left="34"/>
              <w:jc w:val="both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Повне найменування та адреса орендодавця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EC2" w:rsidRPr="008A7735" w:rsidRDefault="00242EC2">
            <w:pPr>
              <w:pStyle w:val="ad"/>
              <w:spacing w:before="0" w:beforeAutospacing="0" w:after="0" w:afterAutospacing="0" w:line="276" w:lineRule="auto"/>
              <w:jc w:val="both"/>
              <w:rPr>
                <w:color w:val="000000" w:themeColor="text1"/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>Виконавчий комітет Звягельської міської ради</w:t>
            </w:r>
          </w:p>
          <w:p w:rsidR="00242EC2" w:rsidRPr="008A7735" w:rsidRDefault="00242EC2">
            <w:pPr>
              <w:pStyle w:val="ad"/>
              <w:spacing w:before="0" w:beforeAutospacing="0" w:after="0" w:afterAutospacing="0" w:line="276" w:lineRule="auto"/>
              <w:jc w:val="both"/>
              <w:rPr>
                <w:color w:val="000000" w:themeColor="text1"/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>Код ЄДРПОУ 04053571</w:t>
            </w:r>
          </w:p>
          <w:p w:rsidR="00242EC2" w:rsidRPr="008A7735" w:rsidRDefault="00242EC2">
            <w:pPr>
              <w:pStyle w:val="ad"/>
              <w:spacing w:before="0" w:beforeAutospacing="0" w:after="0" w:afterAutospacing="0" w:line="276" w:lineRule="auto"/>
              <w:rPr>
                <w:color w:val="000000" w:themeColor="text1"/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 xml:space="preserve">Місце знаходження: вул. Шевченка, 16, </w:t>
            </w:r>
            <w:r w:rsidRPr="008A7735">
              <w:rPr>
                <w:color w:val="000000" w:themeColor="text1"/>
                <w:lang w:val="uk-UA" w:eastAsia="uk-UA"/>
              </w:rPr>
              <w:br/>
              <w:t>м. Звягель,11700</w:t>
            </w:r>
          </w:p>
          <w:p w:rsidR="00242EC2" w:rsidRPr="008A7735" w:rsidRDefault="00242EC2">
            <w:pPr>
              <w:pStyle w:val="ad"/>
              <w:spacing w:before="0" w:beforeAutospacing="0" w:after="0" w:afterAutospacing="0" w:line="276" w:lineRule="auto"/>
              <w:jc w:val="both"/>
              <w:rPr>
                <w:color w:val="000000" w:themeColor="text1"/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>Тел. 04141-3-54-42</w:t>
            </w:r>
          </w:p>
          <w:p w:rsidR="00242EC2" w:rsidRPr="008A7735" w:rsidRDefault="00242EC2">
            <w:pPr>
              <w:pStyle w:val="ad"/>
              <w:spacing w:before="0" w:beforeAutospacing="0" w:after="0" w:afterAutospacing="0" w:line="276" w:lineRule="auto"/>
              <w:jc w:val="both"/>
              <w:rPr>
                <w:lang w:val="uk-UA" w:eastAsia="uk-UA"/>
              </w:rPr>
            </w:pPr>
            <w:r w:rsidRPr="008A7735">
              <w:rPr>
                <w:color w:val="000000" w:themeColor="text1"/>
                <w:lang w:val="uk-UA" w:eastAsia="uk-UA"/>
              </w:rPr>
              <w:t>Е-</w:t>
            </w:r>
            <w:r w:rsidRPr="008A7735">
              <w:rPr>
                <w:color w:val="000000" w:themeColor="text1"/>
                <w:lang w:val="en-US" w:eastAsia="uk-UA"/>
              </w:rPr>
              <w:t>mail</w:t>
            </w:r>
            <w:r w:rsidRPr="008A7735">
              <w:rPr>
                <w:color w:val="000000" w:themeColor="text1"/>
                <w:lang w:val="uk-UA" w:eastAsia="uk-UA"/>
              </w:rPr>
              <w:t xml:space="preserve">: </w:t>
            </w:r>
            <w:r w:rsidRPr="008A7735">
              <w:rPr>
                <w:color w:val="000000" w:themeColor="text1"/>
                <w:lang w:val="en-US" w:eastAsia="uk-UA"/>
              </w:rPr>
              <w:t>NvOTGvikonkom@ukr.net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highlight w:val="yellow"/>
              </w:rPr>
            </w:pPr>
            <w:r w:rsidRPr="008A7735">
              <w:t>Повне найменування та адреса балансоутримувача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</w:pPr>
            <w:r w:rsidRPr="008A7735">
              <w:rPr>
                <w:lang w:val="uk-UA"/>
              </w:rPr>
              <w:t>Ліцей</w:t>
            </w:r>
            <w:r w:rsidRPr="008A7735">
              <w:t xml:space="preserve"> №</w:t>
            </w:r>
            <w:r w:rsidRPr="008A7735">
              <w:rPr>
                <w:lang w:val="uk-UA"/>
              </w:rPr>
              <w:t xml:space="preserve"> 11</w:t>
            </w:r>
            <w:r w:rsidRPr="008A7735">
              <w:t xml:space="preserve"> Звягельської міської ради </w:t>
            </w:r>
          </w:p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t>Код ЄДРПОУ 220</w:t>
            </w:r>
            <w:r w:rsidRPr="008A7735">
              <w:rPr>
                <w:lang w:val="uk-UA"/>
              </w:rPr>
              <w:t>51147</w:t>
            </w:r>
          </w:p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t>1170</w:t>
            </w:r>
            <w:r w:rsidRPr="008A7735">
              <w:rPr>
                <w:lang w:val="uk-UA"/>
              </w:rPr>
              <w:t>3</w:t>
            </w:r>
            <w:r w:rsidRPr="008A7735">
              <w:t>, Житомирська область, Звягельський район, м.Звягель,</w:t>
            </w:r>
          </w:p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t xml:space="preserve"> вул. </w:t>
            </w:r>
            <w:r w:rsidRPr="008A7735">
              <w:rPr>
                <w:lang w:val="uk-UA"/>
              </w:rPr>
              <w:t xml:space="preserve">Верхогляда Андрія </w:t>
            </w:r>
            <w:r w:rsidRPr="008A7735">
              <w:t xml:space="preserve">, </w:t>
            </w:r>
            <w:r w:rsidRPr="008A7735">
              <w:rPr>
                <w:lang w:val="uk-UA"/>
              </w:rPr>
              <w:t>3/8</w:t>
            </w:r>
          </w:p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t>Тел: 380</w:t>
            </w:r>
            <w:r w:rsidRPr="008A7735">
              <w:rPr>
                <w:lang w:val="uk-UA"/>
              </w:rPr>
              <w:t>967493878</w:t>
            </w:r>
          </w:p>
          <w:p w:rsidR="00242EC2" w:rsidRPr="008A7735" w:rsidRDefault="00242EC2">
            <w:pPr>
              <w:jc w:val="both"/>
            </w:pPr>
            <w:r w:rsidRPr="008A7735">
              <w:rPr>
                <w:lang w:val="en-US"/>
              </w:rPr>
              <w:t>e</w:t>
            </w:r>
            <w:r w:rsidRPr="008A7735">
              <w:t>-</w:t>
            </w:r>
            <w:r w:rsidRPr="008A7735">
              <w:rPr>
                <w:lang w:val="en-US"/>
              </w:rPr>
              <w:t>mail</w:t>
            </w:r>
            <w:r w:rsidRPr="008A7735">
              <w:t xml:space="preserve">: </w:t>
            </w:r>
            <w:hyperlink r:id="rId10" w:history="1">
              <w:r w:rsidRPr="008A7735">
                <w:rPr>
                  <w:rStyle w:val="ab"/>
                  <w:lang w:val="fr-FR"/>
                </w:rPr>
                <w:t>Lyceum11nv@ukr.net</w:t>
              </w:r>
            </w:hyperlink>
          </w:p>
        </w:tc>
      </w:tr>
      <w:tr w:rsidR="00242EC2" w:rsidRPr="008A7735" w:rsidTr="00242EC2">
        <w:trPr>
          <w:trHeight w:val="120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ind w:left="34"/>
              <w:jc w:val="both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Інформація про об’єкт оренди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8A7735">
              <w:rPr>
                <w:lang w:val="uk-UA"/>
              </w:rPr>
              <w:t>Ч</w:t>
            </w:r>
            <w:r w:rsidRPr="008A7735">
              <w:t>астин</w:t>
            </w:r>
            <w:r w:rsidRPr="008A7735">
              <w:rPr>
                <w:lang w:val="uk-UA"/>
              </w:rPr>
              <w:t xml:space="preserve">а </w:t>
            </w:r>
            <w:r w:rsidRPr="008A7735">
              <w:t>нежитлового</w:t>
            </w:r>
            <w:r w:rsidRPr="008A7735">
              <w:rPr>
                <w:lang w:val="uk-UA"/>
              </w:rPr>
              <w:t xml:space="preserve"> </w:t>
            </w:r>
            <w:r w:rsidRPr="008A7735">
              <w:t xml:space="preserve">приміщення 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Pr="008A7735">
              <w:rPr>
                <w:color w:val="000000" w:themeColor="text1"/>
                <w:shd w:val="clear" w:color="auto" w:fill="FFFFFF"/>
              </w:rPr>
              <w:t>(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спортивна зала) Ліцею № 11 Звягельської міської ради,  загальною  площею </w:t>
            </w:r>
            <w:r w:rsidRPr="008A7735">
              <w:rPr>
                <w:color w:val="000000" w:themeColor="text1"/>
                <w:shd w:val="clear" w:color="auto" w:fill="FFFFFF"/>
              </w:rPr>
              <w:t>631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 кв. м.  за адресою: Житомирська область, Звягельський район, </w:t>
            </w:r>
            <w:r w:rsidRPr="008A7735">
              <w:t xml:space="preserve">м. Звягель </w:t>
            </w:r>
          </w:p>
          <w:p w:rsidR="00242EC2" w:rsidRPr="008A7735" w:rsidRDefault="00242EC2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t xml:space="preserve">вул. </w:t>
            </w:r>
            <w:r w:rsidRPr="008A7735">
              <w:rPr>
                <w:lang w:val="uk-UA"/>
              </w:rPr>
              <w:t>Андрія Верхогляда</w:t>
            </w:r>
            <w:r w:rsidRPr="008A7735">
              <w:t xml:space="preserve">, </w:t>
            </w:r>
            <w:r w:rsidRPr="008A7735">
              <w:rPr>
                <w:lang w:val="uk-UA"/>
              </w:rPr>
              <w:t>3/8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Тип переліку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Перший</w:t>
            </w:r>
          </w:p>
        </w:tc>
      </w:tr>
      <w:tr w:rsidR="00242EC2" w:rsidRPr="008A7735" w:rsidTr="00242EC2">
        <w:trPr>
          <w:trHeight w:val="613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EC2" w:rsidRPr="008A7735" w:rsidRDefault="00242EC2">
            <w:r w:rsidRPr="008A7735">
              <w:t>Вартість об'єкта оренди</w:t>
            </w:r>
          </w:p>
          <w:p w:rsidR="00242EC2" w:rsidRPr="008A7735" w:rsidRDefault="00242EC2"/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color w:val="FF0000"/>
                <w:lang w:val="uk-UA"/>
              </w:rPr>
            </w:pP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Вартість складає </w:t>
            </w:r>
            <w:r w:rsidRPr="008A7735">
              <w:t xml:space="preserve"> 4</w:t>
            </w:r>
            <w:r w:rsidRPr="008A7735">
              <w:rPr>
                <w:lang w:val="en-US"/>
              </w:rPr>
              <w:t> </w:t>
            </w:r>
            <w:r w:rsidRPr="008A7735">
              <w:t>320 490</w:t>
            </w:r>
            <w:r w:rsidRPr="008A7735">
              <w:rPr>
                <w:lang w:val="uk-UA"/>
              </w:rPr>
              <w:t xml:space="preserve">,00 </w:t>
            </w:r>
            <w:r w:rsidRPr="008A7735">
              <w:t>грн</w:t>
            </w:r>
            <w:r w:rsidRPr="008A7735">
              <w:rPr>
                <w:lang w:val="uk-UA"/>
              </w:rPr>
              <w:t>. (</w:t>
            </w:r>
            <w:r w:rsidRPr="008A7735">
              <w:t>чотири мільйони триста двадцять тисяч чотириста девяносто</w:t>
            </w:r>
            <w:r w:rsidRPr="008A7735">
              <w:rPr>
                <w:lang w:val="uk-UA"/>
              </w:rPr>
              <w:t xml:space="preserve"> гривень 00 копійок), без ПДВ.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 xml:space="preserve">Тип об’єкта 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Нерухоме майно</w:t>
            </w:r>
          </w:p>
        </w:tc>
      </w:tr>
      <w:tr w:rsidR="00242EC2" w:rsidRPr="008A7735" w:rsidTr="00242EC2">
        <w:trPr>
          <w:trHeight w:val="400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Пропонований строк оренди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rPr>
                <w:lang w:val="uk-UA"/>
              </w:rPr>
              <w:t>4</w:t>
            </w:r>
            <w:r w:rsidRPr="008A7735">
              <w:t xml:space="preserve"> місяці</w:t>
            </w:r>
          </w:p>
          <w:p w:rsidR="00242EC2" w:rsidRPr="008A7735" w:rsidRDefault="00242EC2">
            <w:pPr>
              <w:jc w:val="both"/>
            </w:pPr>
          </w:p>
        </w:tc>
      </w:tr>
      <w:tr w:rsidR="00242EC2" w:rsidRPr="008A7735" w:rsidTr="00242EC2">
        <w:trPr>
          <w:trHeight w:val="43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Фотографічне зображення майна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ind w:hanging="11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Додається</w:t>
            </w:r>
          </w:p>
        </w:tc>
      </w:tr>
      <w:tr w:rsidR="00242EC2" w:rsidRPr="008A7735" w:rsidTr="00242EC2">
        <w:trPr>
          <w:trHeight w:val="916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 xml:space="preserve">Інформація про наявність рішень про проведення інвестиційного конкурсу або про включення об’єкта до переліку майна, що підлягає </w:t>
            </w:r>
            <w:r w:rsidRPr="008A7735">
              <w:lastRenderedPageBreak/>
              <w:t>приватизації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lastRenderedPageBreak/>
              <w:t xml:space="preserve">Рішення про проведення інвестиційного конкурсу </w:t>
            </w:r>
            <w:r w:rsidRPr="008A7735">
              <w:rPr>
                <w:lang w:val="uk-UA"/>
              </w:rPr>
              <w:t xml:space="preserve">не </w:t>
            </w:r>
            <w:proofErr w:type="gramStart"/>
            <w:r w:rsidRPr="008A7735">
              <w:rPr>
                <w:lang w:val="uk-UA"/>
              </w:rPr>
              <w:t>приймалось.</w:t>
            </w:r>
            <w:r w:rsidRPr="008A7735">
              <w:t>.</w:t>
            </w:r>
            <w:proofErr w:type="gramEnd"/>
          </w:p>
          <w:p w:rsidR="00242EC2" w:rsidRPr="008A7735" w:rsidRDefault="00242EC2">
            <w:r w:rsidRPr="008A7735">
              <w:t xml:space="preserve">Не включено до переліку майна, що підлягає приватизації 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lastRenderedPageBreak/>
              <w:t>Інформація про отримання погодження органу управління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Погоджено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Місцезнаходження об’єкта;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rPr>
                <w:lang w:val="uk-UA"/>
              </w:rPr>
              <w:t xml:space="preserve">Ураїна, </w:t>
            </w:r>
            <w:r w:rsidRPr="008A7735">
              <w:t>Житомирська область</w:t>
            </w:r>
            <w:r w:rsidRPr="008A7735">
              <w:rPr>
                <w:lang w:val="uk-UA"/>
              </w:rPr>
              <w:t xml:space="preserve"> Звягельський р-н</w:t>
            </w:r>
            <w:r w:rsidRPr="008A7735">
              <w:t xml:space="preserve">, м. Звягель вул. </w:t>
            </w:r>
            <w:r w:rsidRPr="008A7735">
              <w:rPr>
                <w:lang w:val="uk-UA"/>
              </w:rPr>
              <w:t>Андрія Верхогляда</w:t>
            </w:r>
            <w:r w:rsidRPr="008A7735">
              <w:t xml:space="preserve">, </w:t>
            </w:r>
            <w:r w:rsidRPr="008A7735">
              <w:rPr>
                <w:lang w:val="uk-UA"/>
              </w:rPr>
              <w:t>3/8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Загальна площа об’єкта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rPr>
                <w:lang w:val="uk-UA"/>
              </w:rPr>
              <w:t>631 кв</w:t>
            </w:r>
            <w:r w:rsidRPr="008A7735">
              <w:t>.м.</w:t>
            </w:r>
          </w:p>
        </w:tc>
      </w:tr>
      <w:tr w:rsidR="00242EC2" w:rsidRPr="008A7735" w:rsidTr="00242EC2">
        <w:trPr>
          <w:trHeight w:val="424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 xml:space="preserve">Характеристика об’єкта оренди 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8A7735">
              <w:rPr>
                <w:lang w:val="uk-UA"/>
              </w:rPr>
              <w:t>Ч</w:t>
            </w:r>
            <w:r w:rsidRPr="008A7735">
              <w:t>астин</w:t>
            </w:r>
            <w:r w:rsidRPr="008A7735">
              <w:rPr>
                <w:lang w:val="uk-UA"/>
              </w:rPr>
              <w:t xml:space="preserve">а </w:t>
            </w:r>
            <w:r w:rsidRPr="008A7735">
              <w:t>нежитлового</w:t>
            </w:r>
            <w:r w:rsidRPr="008A7735">
              <w:rPr>
                <w:lang w:val="uk-UA"/>
              </w:rPr>
              <w:t xml:space="preserve"> </w:t>
            </w:r>
            <w:r w:rsidRPr="008A7735">
              <w:t xml:space="preserve">приміщення </w:t>
            </w:r>
            <w:r w:rsidRPr="008A7735">
              <w:rPr>
                <w:color w:val="000000" w:themeColor="text1"/>
                <w:shd w:val="clear" w:color="auto" w:fill="FFFFFF"/>
              </w:rPr>
              <w:t>(</w:t>
            </w:r>
            <w:r w:rsidRPr="008A7735">
              <w:rPr>
                <w:color w:val="000000" w:themeColor="text1"/>
                <w:shd w:val="clear" w:color="auto" w:fill="FFFFFF"/>
                <w:lang w:val="uk-UA"/>
              </w:rPr>
              <w:t xml:space="preserve">спортивна зала) Ліцею № 11 Звягельської міської ради,  загальною площею 631  кв. м.  за адресою: Житомирська область, Звягельський район, </w:t>
            </w:r>
            <w:r w:rsidRPr="008A7735">
              <w:rPr>
                <w:lang w:val="uk-UA"/>
              </w:rPr>
              <w:t xml:space="preserve">м. Звягель </w:t>
            </w:r>
          </w:p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rPr>
                <w:lang w:val="uk-UA"/>
              </w:rPr>
              <w:t xml:space="preserve">вул. Андрія Верхогляда, 3/8, </w:t>
            </w:r>
            <w:r w:rsidRPr="008A7735">
              <w:rPr>
                <w:bCs/>
                <w:lang w:val="uk-UA"/>
              </w:rPr>
              <w:t xml:space="preserve">другий поверх триповерхового будинку. 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lang w:val="uk-UA"/>
              </w:rPr>
            </w:pPr>
            <w:r w:rsidRPr="008A7735">
              <w:rPr>
                <w:lang w:val="uk-UA"/>
              </w:rPr>
              <w:t xml:space="preserve">Технічний стан, інформація про забезпечення комунікаціями 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</w:pPr>
            <w:r w:rsidRPr="008A7735">
              <w:rPr>
                <w:color w:val="000000" w:themeColor="text1"/>
                <w:lang w:val="uk-UA"/>
              </w:rPr>
              <w:t>Технічний стан приміщення задовільний. Електропостачання, водопостачання, централізоване теплопостачання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Поверховий план об’єкта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Додається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 xml:space="preserve">Інформація про те, що об’єктом оренди є пам’ятка культурної спадщини, щойно виявлений об’єкт культурної спадщини чи його частина 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Об’єкт не є пам’яткою культурної</w:t>
            </w:r>
            <w:r w:rsidRPr="008A7735">
              <w:rPr>
                <w:lang w:val="uk-UA"/>
              </w:rPr>
              <w:t xml:space="preserve"> </w:t>
            </w:r>
            <w:r w:rsidRPr="008A7735">
              <w:t xml:space="preserve"> спадщини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Наявність погодження органу охорони культурної спадщини на передачу об'єкта в оренду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rPr>
                <w:bCs/>
              </w:rPr>
              <w:t>Не застосовується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Інформація про цільове призначення об’єкта оренди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bCs/>
                <w:lang w:val="uk-UA"/>
              </w:rPr>
            </w:pPr>
            <w:r w:rsidRPr="008A7735">
              <w:rPr>
                <w:iCs/>
                <w:color w:val="000000"/>
              </w:rPr>
              <w:t xml:space="preserve">Об’єкт оренди може бути використаний орендарем </w:t>
            </w:r>
            <w:r w:rsidRPr="008A7735">
              <w:rPr>
                <w:iCs/>
                <w:color w:val="000000"/>
                <w:lang w:val="uk-UA"/>
              </w:rPr>
              <w:t xml:space="preserve"> для занять спортивних секцій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Інформація про окремі особові рахунки на об’єкт оренди або інформація про порядок компенсації витрат на оплату ком послуг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bCs/>
              </w:rPr>
            </w:pPr>
            <w:r w:rsidRPr="008A7735">
              <w:rPr>
                <w:color w:val="000000"/>
              </w:rPr>
              <w:t>Об’єкт оренди не має окремих особових рахунків, відкритих постачальниками комунальних послуг. Порядок компенсації балансоутримувачу на оплату комунальних послуг буде впорядковано окремим договором.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ind w:left="34"/>
              <w:jc w:val="both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Проєкт договору 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tabs>
                <w:tab w:val="left" w:pos="7845"/>
              </w:tabs>
              <w:jc w:val="both"/>
              <w:rPr>
                <w:color w:val="EE0000"/>
                <w:lang w:val="uk-UA"/>
              </w:rPr>
            </w:pPr>
            <w:r w:rsidRPr="008A7735">
              <w:rPr>
                <w:lang w:val="uk-UA"/>
              </w:rPr>
              <w:t>Додається</w:t>
            </w:r>
          </w:p>
        </w:tc>
      </w:tr>
      <w:tr w:rsidR="00242EC2" w:rsidRPr="008A7735" w:rsidTr="00242EC2">
        <w:trPr>
          <w:trHeight w:val="240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center"/>
            </w:pPr>
            <w:r w:rsidRPr="008A7735">
              <w:t>Умови та додаткові умови оренди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color w:val="FF0000"/>
              </w:rPr>
            </w:pPr>
            <w:r w:rsidRPr="008A7735">
              <w:t xml:space="preserve">Строк оренди 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lang w:val="uk-UA"/>
              </w:rPr>
            </w:pPr>
            <w:r w:rsidRPr="008A7735">
              <w:rPr>
                <w:lang w:val="uk-UA"/>
              </w:rPr>
              <w:t>4</w:t>
            </w:r>
            <w:r w:rsidRPr="008A7735">
              <w:t xml:space="preserve"> місяці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ind w:left="34"/>
              <w:rPr>
                <w:rFonts w:eastAsiaTheme="minorEastAsia"/>
                <w:color w:val="000000"/>
                <w:lang w:val="uk-UA"/>
              </w:rPr>
            </w:pPr>
            <w:r w:rsidRPr="008A7735">
              <w:rPr>
                <w:color w:val="000000"/>
              </w:rPr>
              <w:t>Стартова орендна плата</w:t>
            </w:r>
            <w:r w:rsidRPr="008A7735">
              <w:rPr>
                <w:color w:val="000000"/>
                <w:lang w:val="uk-UA"/>
              </w:rPr>
              <w:t xml:space="preserve"> (без ПДВ)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ind w:left="34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58,07 </w:t>
            </w:r>
            <w:r w:rsidRPr="008A7735">
              <w:rPr>
                <w:color w:val="000000" w:themeColor="text1"/>
              </w:rPr>
              <w:t>грн</w:t>
            </w:r>
            <w:r w:rsidRPr="008A7735">
              <w:rPr>
                <w:color w:val="000000" w:themeColor="text1"/>
                <w:lang w:val="uk-UA"/>
              </w:rPr>
              <w:t>. (п’ятдесят вісім гривень 07</w:t>
            </w:r>
            <w:r w:rsidRPr="008A7735">
              <w:rPr>
                <w:color w:val="000000" w:themeColor="text1"/>
              </w:rPr>
              <w:t xml:space="preserve"> коп</w:t>
            </w:r>
            <w:r w:rsidRPr="008A7735">
              <w:rPr>
                <w:color w:val="000000" w:themeColor="text1"/>
                <w:lang w:val="uk-UA"/>
              </w:rPr>
              <w:t>ійок)</w:t>
            </w:r>
            <w:r w:rsidRPr="008A7735">
              <w:rPr>
                <w:color w:val="000000" w:themeColor="text1"/>
              </w:rPr>
              <w:t xml:space="preserve"> </w:t>
            </w:r>
            <w:r w:rsidRPr="008A7735">
              <w:rPr>
                <w:color w:val="000000" w:themeColor="text1"/>
                <w:lang w:val="uk-UA"/>
              </w:rPr>
              <w:t xml:space="preserve">без ПДВ за одну годину </w:t>
            </w:r>
            <w:r w:rsidRPr="008A7735">
              <w:rPr>
                <w:color w:val="000000" w:themeColor="text1"/>
              </w:rPr>
              <w:t>– для електронного аукціону</w:t>
            </w:r>
            <w:r w:rsidRPr="008A7735">
              <w:rPr>
                <w:color w:val="000000" w:themeColor="text1"/>
                <w:lang w:val="uk-UA"/>
              </w:rPr>
              <w:t>;</w:t>
            </w:r>
          </w:p>
          <w:p w:rsidR="00242EC2" w:rsidRPr="008A7735" w:rsidRDefault="00242EC2">
            <w:pPr>
              <w:ind w:left="34"/>
              <w:jc w:val="both"/>
              <w:rPr>
                <w:rFonts w:eastAsia="SimSun"/>
                <w:color w:val="000000" w:themeColor="text1"/>
                <w:lang w:val="uk-UA"/>
              </w:rPr>
            </w:pPr>
            <w:r w:rsidRPr="008A7735">
              <w:rPr>
                <w:rFonts w:eastAsia="SimSun"/>
                <w:color w:val="000000" w:themeColor="text1"/>
                <w:lang w:val="uk-UA"/>
              </w:rPr>
              <w:t>29,04 грн. (Дванадцять дев’ять гривень 04 копійки) без ПДВ за одну годину  - для електронного аукціону із зниженням стартової ціни</w:t>
            </w:r>
          </w:p>
          <w:p w:rsidR="00242EC2" w:rsidRPr="008A7735" w:rsidRDefault="00242EC2">
            <w:pPr>
              <w:ind w:left="34"/>
              <w:jc w:val="both"/>
              <w:rPr>
                <w:rFonts w:eastAsiaTheme="minorEastAsia"/>
                <w:color w:val="FF0000"/>
                <w:lang w:val="uk-UA"/>
              </w:rPr>
            </w:pPr>
            <w:r w:rsidRPr="008A7735">
              <w:rPr>
                <w:rFonts w:eastAsia="SimSun"/>
                <w:color w:val="000000" w:themeColor="text1"/>
                <w:lang w:val="uk-UA"/>
              </w:rPr>
              <w:t>29,04 грн. (Дванадцять дев’ять гривень 04 копійки) без ПДВ за одну годину - 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:rsidR="00242EC2" w:rsidRPr="008A7735" w:rsidTr="00242EC2">
        <w:trPr>
          <w:trHeight w:val="70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EC2" w:rsidRPr="008A7735" w:rsidRDefault="00242EC2" w:rsidP="00242EC2">
            <w:r w:rsidRPr="008A7735">
              <w:t>Обмеження щодо цільового призначення об’єкта оренди</w:t>
            </w:r>
            <w:r w:rsidRPr="008A7735">
              <w:rPr>
                <w:lang w:val="uk-UA"/>
              </w:rPr>
              <w:t>.</w:t>
            </w:r>
            <w:r w:rsidRPr="008A7735">
              <w:t xml:space="preserve"> 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i/>
                <w:lang w:val="uk-UA"/>
              </w:rPr>
            </w:pPr>
            <w:r w:rsidRPr="008A7735">
              <w:t>Об’єкт оренди не може бути використаний за будь-яким цільовим призначенням</w:t>
            </w:r>
            <w:r w:rsidRPr="008A7735">
              <w:rPr>
                <w:lang w:val="uk-UA"/>
              </w:rPr>
              <w:t>.</w:t>
            </w:r>
          </w:p>
        </w:tc>
      </w:tr>
      <w:tr w:rsidR="00242EC2" w:rsidRPr="008A7735" w:rsidTr="00242EC2"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shd w:val="clear" w:color="auto" w:fill="FFFFFF"/>
              </w:rPr>
            </w:pPr>
            <w:r w:rsidRPr="008A7735">
              <w:rPr>
                <w:shd w:val="clear" w:color="auto" w:fill="FFFFFF"/>
              </w:rPr>
              <w:t>Додаткові умови оренди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</w:pPr>
            <w:r w:rsidRPr="008A7735">
              <w:t xml:space="preserve">Орендар зобов’язаний відшкодувати  балансоутримувачу вартість </w:t>
            </w:r>
            <w:r w:rsidRPr="008A7735">
              <w:lastRenderedPageBreak/>
              <w:t xml:space="preserve">проведення оцінки  об’єкта оренди  у розмірі </w:t>
            </w:r>
            <w:r w:rsidRPr="008A7735">
              <w:rPr>
                <w:lang w:val="uk-UA"/>
              </w:rPr>
              <w:t>5000,00</w:t>
            </w:r>
            <w:r w:rsidRPr="008A7735">
              <w:t xml:space="preserve"> грн (</w:t>
            </w:r>
            <w:r w:rsidRPr="008A7735">
              <w:rPr>
                <w:lang w:val="uk-UA"/>
              </w:rPr>
              <w:t>п’ять тисяч  гривень 00 копійок</w:t>
            </w:r>
            <w:r w:rsidRPr="008A7735">
              <w:t>)</w:t>
            </w:r>
            <w:r w:rsidRPr="008A7735">
              <w:rPr>
                <w:lang w:val="uk-UA"/>
              </w:rPr>
              <w:t>.</w:t>
            </w:r>
          </w:p>
        </w:tc>
      </w:tr>
      <w:tr w:rsidR="00242EC2" w:rsidRPr="008A7735" w:rsidTr="00242EC2">
        <w:trPr>
          <w:trHeight w:val="1171"/>
        </w:trPr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EC2" w:rsidRPr="008A7735" w:rsidRDefault="00242EC2">
            <w:pPr>
              <w:rPr>
                <w:shd w:val="clear" w:color="auto" w:fill="FFFFFF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EC2" w:rsidRPr="008A7735" w:rsidRDefault="00242EC2">
            <w:pPr>
              <w:jc w:val="both"/>
              <w:rPr>
                <w:bCs/>
                <w:lang w:val="uk-UA"/>
              </w:rPr>
            </w:pPr>
            <w:r w:rsidRPr="008A7735">
              <w:rPr>
                <w:bCs/>
                <w:lang w:val="uk-UA"/>
              </w:rPr>
              <w:t>Використання погодинно за графіком:</w:t>
            </w:r>
          </w:p>
          <w:p w:rsidR="00242EC2" w:rsidRPr="008A7735" w:rsidRDefault="00242EC2" w:rsidP="00242EC2">
            <w:pPr>
              <w:pStyle w:val="a6"/>
              <w:numPr>
                <w:ilvl w:val="0"/>
                <w:numId w:val="14"/>
              </w:numPr>
              <w:jc w:val="both"/>
              <w:rPr>
                <w:bCs/>
                <w:lang w:val="uk-UA"/>
              </w:rPr>
            </w:pPr>
            <w:r w:rsidRPr="008A7735">
              <w:rPr>
                <w:bCs/>
                <w:lang w:val="uk-UA"/>
              </w:rPr>
              <w:t xml:space="preserve">понеділок - п’ятниця: з 18 </w:t>
            </w:r>
            <w:r w:rsidRPr="008A7735">
              <w:rPr>
                <w:bCs/>
                <w:vertAlign w:val="superscript"/>
                <w:lang w:val="uk-UA"/>
              </w:rPr>
              <w:t>00</w:t>
            </w:r>
            <w:r w:rsidRPr="008A7735">
              <w:rPr>
                <w:bCs/>
                <w:lang w:val="uk-UA"/>
              </w:rPr>
              <w:t xml:space="preserve"> год по 19</w:t>
            </w:r>
            <w:r w:rsidRPr="008A7735">
              <w:rPr>
                <w:bCs/>
                <w:vertAlign w:val="superscript"/>
                <w:lang w:val="uk-UA"/>
              </w:rPr>
              <w:t>30</w:t>
            </w:r>
            <w:r w:rsidRPr="008A7735">
              <w:rPr>
                <w:bCs/>
                <w:lang w:val="uk-UA"/>
              </w:rPr>
              <w:t xml:space="preserve"> год </w:t>
            </w:r>
          </w:p>
          <w:p w:rsidR="00242EC2" w:rsidRPr="008A7735" w:rsidRDefault="00242EC2">
            <w:pPr>
              <w:pStyle w:val="a6"/>
              <w:jc w:val="both"/>
              <w:rPr>
                <w:bCs/>
                <w:lang w:val="uk-UA"/>
              </w:rPr>
            </w:pPr>
            <w:r w:rsidRPr="008A7735">
              <w:rPr>
                <w:bCs/>
                <w:lang w:val="uk-UA"/>
              </w:rPr>
              <w:t xml:space="preserve">                                      з 20 </w:t>
            </w:r>
            <w:r w:rsidRPr="008A7735">
              <w:rPr>
                <w:bCs/>
                <w:vertAlign w:val="superscript"/>
                <w:lang w:val="uk-UA"/>
              </w:rPr>
              <w:t>00</w:t>
            </w:r>
            <w:r w:rsidRPr="008A7735">
              <w:rPr>
                <w:bCs/>
                <w:lang w:val="uk-UA"/>
              </w:rPr>
              <w:t xml:space="preserve"> год по 21</w:t>
            </w:r>
            <w:r w:rsidRPr="008A7735">
              <w:rPr>
                <w:bCs/>
                <w:vertAlign w:val="superscript"/>
                <w:lang w:val="uk-UA"/>
              </w:rPr>
              <w:t>30</w:t>
            </w:r>
            <w:r w:rsidRPr="008A7735">
              <w:rPr>
                <w:bCs/>
                <w:lang w:val="uk-UA"/>
              </w:rPr>
              <w:t xml:space="preserve"> год</w:t>
            </w:r>
          </w:p>
          <w:p w:rsidR="00242EC2" w:rsidRPr="008A7735" w:rsidRDefault="00242EC2" w:rsidP="00242EC2">
            <w:pPr>
              <w:pStyle w:val="a6"/>
              <w:numPr>
                <w:ilvl w:val="0"/>
                <w:numId w:val="14"/>
              </w:numPr>
              <w:jc w:val="both"/>
              <w:rPr>
                <w:bCs/>
                <w:color w:val="FF0000"/>
                <w:lang w:val="uk-UA"/>
              </w:rPr>
            </w:pPr>
            <w:r w:rsidRPr="008A7735">
              <w:rPr>
                <w:bCs/>
                <w:lang w:val="uk-UA"/>
              </w:rPr>
              <w:t xml:space="preserve"> субота: з 9</w:t>
            </w:r>
            <w:r w:rsidRPr="008A7735">
              <w:rPr>
                <w:bCs/>
                <w:vertAlign w:val="superscript"/>
                <w:lang w:val="uk-UA"/>
              </w:rPr>
              <w:t>00</w:t>
            </w:r>
            <w:r w:rsidRPr="008A7735">
              <w:rPr>
                <w:bCs/>
                <w:lang w:val="uk-UA"/>
              </w:rPr>
              <w:t xml:space="preserve"> год по 10</w:t>
            </w:r>
            <w:r w:rsidRPr="008A7735">
              <w:rPr>
                <w:bCs/>
                <w:vertAlign w:val="superscript"/>
                <w:lang w:val="uk-UA"/>
              </w:rPr>
              <w:t>30</w:t>
            </w:r>
            <w:r w:rsidRPr="008A7735">
              <w:rPr>
                <w:bCs/>
                <w:lang w:val="uk-UA"/>
              </w:rPr>
              <w:t xml:space="preserve"> год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i/>
                <w:iCs/>
              </w:rPr>
            </w:pPr>
            <w:r w:rsidRPr="008A7735">
              <w:rPr>
                <w:shd w:val="clear" w:color="auto" w:fill="FFFFFF"/>
              </w:rPr>
              <w:t>Наявність згоди на здійснення поточного та/або капітального ремонту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bCs/>
              </w:rPr>
            </w:pPr>
            <w:r w:rsidRPr="008A7735">
              <w:rPr>
                <w:bCs/>
              </w:rPr>
              <w:t>Відсутня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shd w:val="clear" w:color="auto" w:fill="FFFFFF"/>
              </w:rPr>
            </w:pPr>
            <w:r w:rsidRPr="008A7735">
              <w:t>Згода на</w:t>
            </w:r>
            <w:r w:rsidRPr="008A7735">
              <w:rPr>
                <w:lang w:val="uk-UA"/>
              </w:rPr>
              <w:t xml:space="preserve"> передачу в </w:t>
            </w:r>
            <w:r w:rsidRPr="008A7735">
              <w:t>суборенду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bCs/>
              </w:rPr>
            </w:pPr>
            <w:r w:rsidRPr="008A7735">
              <w:t>Майно передається в оренду без права передачі в суборенду</w:t>
            </w:r>
          </w:p>
        </w:tc>
      </w:tr>
      <w:tr w:rsidR="00242EC2" w:rsidRPr="008A7735" w:rsidTr="00242EC2">
        <w:trPr>
          <w:trHeight w:val="393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Вимоги до орендаря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tabs>
                <w:tab w:val="left" w:pos="-1134"/>
              </w:tabs>
              <w:jc w:val="both"/>
            </w:pPr>
            <w:r w:rsidRPr="008A7735">
              <w:t>Потенційний орендар повинен відповідати вимогам до особи орендаря, визначеним статтею 4 Закону України «Про оренду державного та комунального майна».</w:t>
            </w:r>
          </w:p>
        </w:tc>
      </w:tr>
      <w:tr w:rsidR="00242EC2" w:rsidRPr="00703BF9" w:rsidTr="00242EC2">
        <w:trPr>
          <w:trHeight w:val="393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highlight w:val="yellow"/>
              </w:rPr>
            </w:pPr>
            <w:r w:rsidRPr="008A7735">
              <w:t>Контактні дані (номер телефону і адреса електронної пошти працівника балансоутримувача для звернень про ознайомлення з об’єктом оренди)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</w:pPr>
            <w:r w:rsidRPr="008A7735">
              <w:t xml:space="preserve">У робочі дні </w:t>
            </w:r>
            <w:r w:rsidRPr="008A7735">
              <w:rPr>
                <w:color w:val="000000"/>
              </w:rPr>
              <w:t xml:space="preserve">за попереднім записом з 08:00 до 16:00 з понеділка по п’ятницю за місцезнаходженням об'єкта: </w:t>
            </w:r>
            <w:r w:rsidRPr="008A7735">
              <w:t>вул.</w:t>
            </w:r>
            <w:r w:rsidRPr="008A7735">
              <w:rPr>
                <w:lang w:val="uk-UA"/>
              </w:rPr>
              <w:t xml:space="preserve"> Андрія Верхогляда</w:t>
            </w:r>
            <w:r w:rsidRPr="008A7735">
              <w:t xml:space="preserve">, </w:t>
            </w:r>
            <w:r w:rsidRPr="008A7735">
              <w:rPr>
                <w:lang w:val="uk-UA"/>
              </w:rPr>
              <w:t xml:space="preserve">3/8 </w:t>
            </w:r>
            <w:r w:rsidRPr="008A7735">
              <w:t>м.</w:t>
            </w:r>
            <w:r w:rsidRPr="008A7735">
              <w:rPr>
                <w:lang w:val="uk-UA"/>
              </w:rPr>
              <w:t xml:space="preserve"> </w:t>
            </w:r>
            <w:proofErr w:type="gramStart"/>
            <w:r w:rsidRPr="008A7735">
              <w:t>Звягель</w:t>
            </w:r>
            <w:r w:rsidRPr="008A7735">
              <w:rPr>
                <w:lang w:val="uk-UA"/>
              </w:rPr>
              <w:t xml:space="preserve">,  </w:t>
            </w:r>
            <w:r w:rsidRPr="008A7735">
              <w:t>Житомирська</w:t>
            </w:r>
            <w:proofErr w:type="gramEnd"/>
            <w:r w:rsidRPr="008A7735">
              <w:t xml:space="preserve"> область</w:t>
            </w:r>
          </w:p>
          <w:p w:rsidR="00242EC2" w:rsidRPr="008A7735" w:rsidRDefault="00242EC2">
            <w:pPr>
              <w:jc w:val="both"/>
              <w:rPr>
                <w:shd w:val="clear" w:color="auto" w:fill="FFFFFF"/>
              </w:rPr>
            </w:pPr>
            <w:r w:rsidRPr="008A7735">
              <w:rPr>
                <w:color w:val="000000"/>
              </w:rPr>
              <w:t xml:space="preserve">контактна особа: </w:t>
            </w:r>
            <w:r w:rsidRPr="008A7735">
              <w:rPr>
                <w:color w:val="000000"/>
                <w:lang w:val="uk-UA"/>
              </w:rPr>
              <w:t xml:space="preserve">Заєць Ліна Віталіївна, </w:t>
            </w:r>
            <w:r w:rsidRPr="008A7735">
              <w:rPr>
                <w:color w:val="000000"/>
              </w:rPr>
              <w:t>тел.:</w:t>
            </w:r>
            <w:r w:rsidRPr="008A7735">
              <w:t>3809</w:t>
            </w:r>
            <w:r w:rsidRPr="008A7735">
              <w:rPr>
                <w:lang w:val="uk-UA"/>
              </w:rPr>
              <w:t>67493878</w:t>
            </w:r>
            <w:r w:rsidRPr="008A7735">
              <w:rPr>
                <w:shd w:val="clear" w:color="auto" w:fill="FFFFFF"/>
              </w:rPr>
              <w:t>;</w:t>
            </w:r>
          </w:p>
          <w:p w:rsidR="00242EC2" w:rsidRPr="008A7735" w:rsidRDefault="00242EC2">
            <w:pPr>
              <w:jc w:val="both"/>
              <w:rPr>
                <w:highlight w:val="yellow"/>
                <w:lang w:val="en-US"/>
              </w:rPr>
            </w:pPr>
            <w:r w:rsidRPr="008A7735">
              <w:rPr>
                <w:lang w:val="en-US"/>
              </w:rPr>
              <w:t xml:space="preserve">e-mail: </w:t>
            </w:r>
            <w:hyperlink r:id="rId11" w:history="1">
              <w:r w:rsidRPr="008A7735">
                <w:rPr>
                  <w:rStyle w:val="ab"/>
                  <w:lang w:val="fr-FR"/>
                </w:rPr>
                <w:t>Lyceum11nv@ukr.net</w:t>
              </w:r>
            </w:hyperlink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Інформація про аукціон (спосіб та дата)</w:t>
            </w:r>
          </w:p>
          <w:p w:rsidR="00242EC2" w:rsidRPr="008A7735" w:rsidRDefault="00242EC2">
            <w:r w:rsidRPr="008A7735">
              <w:t>Кінцевий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tabs>
                <w:tab w:val="left" w:pos="-1134"/>
                <w:tab w:val="left" w:pos="284"/>
              </w:tabs>
              <w:jc w:val="both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Електронний аукціон.</w:t>
            </w:r>
          </w:p>
          <w:p w:rsidR="00242EC2" w:rsidRPr="008A7735" w:rsidRDefault="00242EC2">
            <w:pPr>
              <w:tabs>
                <w:tab w:val="left" w:pos="-1134"/>
                <w:tab w:val="left" w:pos="284"/>
              </w:tabs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Д</w:t>
            </w:r>
            <w:r w:rsidRPr="008A7735">
              <w:rPr>
                <w:color w:val="000000" w:themeColor="text1"/>
              </w:rPr>
              <w:t>ата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проведення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аукціону</w:t>
            </w:r>
          </w:p>
          <w:p w:rsidR="00242EC2" w:rsidRPr="008A7735" w:rsidRDefault="00242EC2">
            <w:pPr>
              <w:tabs>
                <w:tab w:val="left" w:pos="-1134"/>
                <w:tab w:val="left" w:pos="284"/>
              </w:tabs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Ч</w:t>
            </w:r>
            <w:r w:rsidRPr="008A7735">
              <w:rPr>
                <w:color w:val="000000" w:themeColor="text1"/>
              </w:rPr>
              <w:t>ас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проведення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аукціону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встановлюється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електронною торговою системою відповідно до вимог Порядку проведення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електронних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аукціонів</w:t>
            </w:r>
            <w:r w:rsidRPr="008A7735">
              <w:rPr>
                <w:color w:val="000000" w:themeColor="text1"/>
                <w:lang w:val="uk-UA"/>
              </w:rPr>
              <w:t>.</w:t>
            </w:r>
          </w:p>
          <w:p w:rsidR="00242EC2" w:rsidRPr="008A7735" w:rsidRDefault="00242EC2">
            <w:pPr>
              <w:jc w:val="both"/>
            </w:pPr>
            <w:r w:rsidRPr="008A7735">
              <w:rPr>
                <w:color w:val="000000" w:themeColor="text1"/>
                <w:lang w:val="uk-UA"/>
              </w:rPr>
              <w:t>К</w:t>
            </w:r>
            <w:r w:rsidRPr="008A7735">
              <w:rPr>
                <w:color w:val="000000" w:themeColor="text1"/>
              </w:rPr>
              <w:t>інцевий строк подання заяви на участь в аукціоні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встановлюється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електронною торговою системою для кожного електронного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аукціону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окремо в проміжку часу з 19-30 до 20-30 години дня, щопередує дню проведення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електронного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аукціону.</w:t>
            </w:r>
          </w:p>
        </w:tc>
      </w:tr>
      <w:tr w:rsidR="00242EC2" w:rsidRPr="00703BF9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Інформація про умови, на яких проводиться аукціон: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4F0" w:rsidRPr="008A7735" w:rsidRDefault="00242EC2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 w:rsidRPr="008A7735">
              <w:t xml:space="preserve">Розмір мінімального кроку підвищення стартової орендної плати під час аукціону 1% стартової орендної плати – </w:t>
            </w:r>
            <w:r w:rsidRPr="008A7735">
              <w:rPr>
                <w:lang w:val="uk-UA"/>
              </w:rPr>
              <w:t xml:space="preserve">0,58 </w:t>
            </w:r>
            <w:r w:rsidRPr="008A7735">
              <w:t>грн</w:t>
            </w:r>
            <w:r w:rsidRPr="008A7735">
              <w:rPr>
                <w:lang w:val="uk-UA"/>
              </w:rPr>
              <w:t>.</w:t>
            </w:r>
            <w:r w:rsidRPr="008A7735">
              <w:t xml:space="preserve">   (</w:t>
            </w:r>
          </w:p>
          <w:p w:rsidR="00242EC2" w:rsidRPr="008A7735" w:rsidRDefault="00D404F0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</w:rPr>
            </w:pPr>
            <w:r w:rsidRPr="008A7735">
              <w:rPr>
                <w:lang w:val="uk-UA"/>
              </w:rPr>
              <w:t>Н</w:t>
            </w:r>
            <w:r w:rsidR="00242EC2" w:rsidRPr="008A7735">
              <w:rPr>
                <w:lang w:val="uk-UA"/>
              </w:rPr>
              <w:t xml:space="preserve">уль </w:t>
            </w:r>
            <w:r w:rsidR="00242EC2" w:rsidRPr="008A7735">
              <w:t>грн</w:t>
            </w:r>
            <w:r w:rsidR="00242EC2" w:rsidRPr="008A7735">
              <w:rPr>
                <w:lang w:val="uk-UA"/>
              </w:rPr>
              <w:t>.58</w:t>
            </w:r>
            <w:r w:rsidR="00242EC2" w:rsidRPr="008A7735">
              <w:t xml:space="preserve"> коп.)</w:t>
            </w:r>
            <w:r w:rsidR="00242EC2" w:rsidRPr="008A7735">
              <w:rPr>
                <w:lang w:val="uk-UA"/>
              </w:rPr>
              <w:t xml:space="preserve"> без ПДВ</w:t>
            </w:r>
            <w:r w:rsidR="00242EC2" w:rsidRPr="008A7735">
              <w:t xml:space="preserve">; </w:t>
            </w:r>
          </w:p>
          <w:p w:rsidR="00242EC2" w:rsidRPr="008A7735" w:rsidRDefault="00242EC2">
            <w:pPr>
              <w:ind w:hanging="11"/>
              <w:jc w:val="both"/>
              <w:rPr>
                <w:lang w:val="uk-UA"/>
              </w:rPr>
            </w:pPr>
            <w:proofErr w:type="gramStart"/>
            <w:r w:rsidRPr="008A7735">
              <w:t>Гарантійн</w:t>
            </w:r>
            <w:r w:rsidRPr="008A7735">
              <w:rPr>
                <w:lang w:val="uk-UA"/>
              </w:rPr>
              <w:t xml:space="preserve">ий </w:t>
            </w:r>
            <w:r w:rsidRPr="008A7735">
              <w:t xml:space="preserve"> внес</w:t>
            </w:r>
            <w:r w:rsidRPr="008A7735">
              <w:rPr>
                <w:lang w:val="uk-UA"/>
              </w:rPr>
              <w:t>о</w:t>
            </w:r>
            <w:r w:rsidRPr="008A7735">
              <w:t>к</w:t>
            </w:r>
            <w:proofErr w:type="gramEnd"/>
            <w:r w:rsidRPr="008A7735">
              <w:t xml:space="preserve"> </w:t>
            </w:r>
            <w:r w:rsidRPr="008A7735">
              <w:rPr>
                <w:lang w:val="uk-UA"/>
              </w:rPr>
              <w:t xml:space="preserve">- </w:t>
            </w:r>
            <w:r w:rsidRPr="008A7735">
              <w:t xml:space="preserve"> </w:t>
            </w:r>
            <w:r w:rsidRPr="008A7735">
              <w:rPr>
                <w:lang w:val="uk-UA"/>
              </w:rPr>
              <w:t>4323,50 грн. (Чотири тисячі триста двадцять три гривні 50 копійок) без ПДВ.</w:t>
            </w:r>
            <w:r w:rsidRPr="008A7735">
              <w:t xml:space="preserve"> </w:t>
            </w:r>
          </w:p>
          <w:p w:rsidR="00242EC2" w:rsidRPr="008A7735" w:rsidRDefault="00242EC2" w:rsidP="00242EC2">
            <w:pPr>
              <w:jc w:val="both"/>
              <w:rPr>
                <w:lang w:val="uk-UA"/>
              </w:rPr>
            </w:pPr>
            <w:r w:rsidRPr="008A7735">
              <w:rPr>
                <w:lang w:val="uk-UA"/>
              </w:rPr>
              <w:t>Розмір  реєстраційного внеску – 864,70 грн. (Вісімсот шістдесят чотири  гривні 70 копійок) без ПДВ.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t>Додаткова інформація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EC2" w:rsidRPr="008A7735" w:rsidRDefault="00242EC2">
            <w:pPr>
              <w:jc w:val="both"/>
              <w:rPr>
                <w:bCs/>
                <w:highlight w:val="yellow"/>
                <w:u w:val="single"/>
              </w:rPr>
            </w:pPr>
          </w:p>
        </w:tc>
      </w:tr>
      <w:tr w:rsidR="00242EC2" w:rsidRPr="00703BF9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Реквізити рахунків операторів ЕМ, відкритих для сплати гарантійних та реєстраційних внесків за посиланням на сторінку офіційного веб-сайта адміністратора, на якій зазначені реквізити таких рахунків  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EC2" w:rsidRPr="008A7735" w:rsidRDefault="00242EC2">
            <w:pPr>
              <w:jc w:val="both"/>
              <w:rPr>
                <w:color w:val="000000" w:themeColor="text1"/>
                <w:lang w:val="uk-UA"/>
              </w:rPr>
            </w:pPr>
          </w:p>
          <w:p w:rsidR="00242EC2" w:rsidRPr="008A7735" w:rsidRDefault="00242EC2">
            <w:pPr>
              <w:jc w:val="both"/>
              <w:rPr>
                <w:color w:val="000000" w:themeColor="text1"/>
                <w:lang w:val="uk-UA"/>
              </w:rPr>
            </w:pPr>
          </w:p>
          <w:p w:rsidR="00242EC2" w:rsidRPr="008A7735" w:rsidRDefault="00242EC2">
            <w:pPr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bCs/>
                <w:color w:val="000000" w:themeColor="text1"/>
                <w:u w:val="single"/>
                <w:lang w:val="uk-UA"/>
              </w:rPr>
              <w:t>https://prozorro.sale/info/elektronni-majdanchiki-ets-prozorroprodazhi-cbd2</w:t>
            </w:r>
          </w:p>
          <w:p w:rsidR="00242EC2" w:rsidRPr="008A7735" w:rsidRDefault="00242EC2">
            <w:pPr>
              <w:jc w:val="both"/>
              <w:rPr>
                <w:color w:val="000000" w:themeColor="text1"/>
                <w:lang w:val="uk-UA"/>
              </w:rPr>
            </w:pPr>
          </w:p>
          <w:p w:rsidR="00242EC2" w:rsidRPr="008A7735" w:rsidRDefault="00242EC2">
            <w:pPr>
              <w:jc w:val="both"/>
              <w:rPr>
                <w:color w:val="000000" w:themeColor="text1"/>
                <w:lang w:val="uk-UA"/>
              </w:rPr>
            </w:pPr>
          </w:p>
        </w:tc>
      </w:tr>
      <w:tr w:rsidR="00242EC2" w:rsidRPr="00703BF9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r w:rsidRPr="008A7735">
              <w:rPr>
                <w:color w:val="000000" w:themeColor="text1"/>
                <w:lang w:val="uk-UA"/>
              </w:rPr>
              <w:t xml:space="preserve">Реквізити рахунків для перерахування оператором ЕМ реєстраційних та гарантійних внесків потенційних орендарів в </w:t>
            </w:r>
            <w:r w:rsidRPr="008A7735">
              <w:rPr>
                <w:color w:val="000000" w:themeColor="text1"/>
                <w:lang w:val="uk-UA"/>
              </w:rPr>
              <w:lastRenderedPageBreak/>
              <w:t>національній валюті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EC2" w:rsidRPr="008A7735" w:rsidRDefault="00242EC2">
            <w:pPr>
              <w:rPr>
                <w:lang w:val="uk-UA"/>
              </w:rPr>
            </w:pPr>
            <w:r w:rsidRPr="008A7735">
              <w:lastRenderedPageBreak/>
              <w:t>Банк одержувача: ДКСУ м.</w:t>
            </w:r>
            <w:r w:rsidRPr="008A7735">
              <w:rPr>
                <w:lang w:val="uk-UA"/>
              </w:rPr>
              <w:t xml:space="preserve"> </w:t>
            </w:r>
            <w:r w:rsidRPr="008A7735">
              <w:t xml:space="preserve">Київ </w:t>
            </w:r>
          </w:p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rPr>
                <w:lang w:val="uk-UA"/>
              </w:rPr>
              <w:t>МФО 820172 Код ЄДРПОУ 22051147</w:t>
            </w:r>
          </w:p>
          <w:p w:rsidR="00242EC2" w:rsidRPr="008A7735" w:rsidRDefault="00242EC2">
            <w:pPr>
              <w:jc w:val="both"/>
              <w:rPr>
                <w:lang w:val="uk-UA"/>
              </w:rPr>
            </w:pPr>
            <w:r w:rsidRPr="008A7735">
              <w:rPr>
                <w:lang w:val="uk-UA"/>
              </w:rPr>
              <w:t xml:space="preserve">Одержувач: Ліцей № 11 Звягельської міської ради </w:t>
            </w:r>
          </w:p>
          <w:p w:rsidR="00242EC2" w:rsidRPr="008A7735" w:rsidRDefault="00242EC2">
            <w:pPr>
              <w:rPr>
                <w:lang w:val="uk-UA"/>
              </w:rPr>
            </w:pPr>
            <w:r w:rsidRPr="008A7735">
              <w:rPr>
                <w:lang w:val="uk-UA"/>
              </w:rPr>
              <w:t xml:space="preserve">Рахунок № </w:t>
            </w:r>
            <w:r w:rsidRPr="008A7735">
              <w:t>UA</w:t>
            </w:r>
            <w:r w:rsidRPr="008A7735">
              <w:rPr>
                <w:lang w:val="uk-UA"/>
              </w:rPr>
              <w:t>778201720355139002002061803</w:t>
            </w:r>
          </w:p>
          <w:p w:rsidR="00242EC2" w:rsidRPr="008A7735" w:rsidRDefault="00242EC2">
            <w:pPr>
              <w:rPr>
                <w:lang w:val="uk-UA"/>
              </w:rPr>
            </w:pP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both"/>
              <w:rPr>
                <w:rFonts w:eastAsiaTheme="minorEastAsia"/>
                <w:color w:val="000000" w:themeColor="text1"/>
              </w:rPr>
            </w:pPr>
            <w:r w:rsidRPr="008A7735">
              <w:rPr>
                <w:color w:val="000000" w:themeColor="text1"/>
                <w:lang w:val="uk-UA"/>
              </w:rPr>
              <w:lastRenderedPageBreak/>
              <w:t xml:space="preserve">Орендар </w:t>
            </w:r>
            <w:r w:rsidRPr="008A7735">
              <w:rPr>
                <w:color w:val="000000" w:themeColor="text1"/>
              </w:rPr>
              <w:t>Інформація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щодо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надання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дозволу на здійснення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невід'ємних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поліпшень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EC2" w:rsidRPr="008A7735" w:rsidRDefault="00242EC2">
            <w:pPr>
              <w:spacing w:line="252" w:lineRule="auto"/>
              <w:ind w:left="-17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>Згода не надавалас</w:t>
            </w:r>
            <w:r w:rsidRPr="008A7735">
              <w:rPr>
                <w:color w:val="000000" w:themeColor="text1"/>
                <w:lang w:val="uk-UA"/>
              </w:rPr>
              <w:t>ь</w:t>
            </w:r>
          </w:p>
          <w:p w:rsidR="00242EC2" w:rsidRPr="008A7735" w:rsidRDefault="00242EC2">
            <w:pPr>
              <w:spacing w:line="252" w:lineRule="auto"/>
              <w:ind w:left="-17"/>
              <w:jc w:val="both"/>
              <w:rPr>
                <w:color w:val="000000" w:themeColor="text1"/>
                <w:lang w:val="uk-UA"/>
              </w:rPr>
            </w:pPr>
          </w:p>
        </w:tc>
      </w:tr>
      <w:tr w:rsidR="00242EC2" w:rsidRPr="008A7735" w:rsidTr="00242EC2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jc w:val="center"/>
            </w:pPr>
            <w:r w:rsidRPr="008A7735">
              <w:t>Технічні реквізити оголошення</w:t>
            </w:r>
          </w:p>
        </w:tc>
      </w:tr>
      <w:tr w:rsidR="00242EC2" w:rsidRPr="00703BF9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tabs>
                <w:tab w:val="left" w:pos="2790"/>
              </w:tabs>
              <w:ind w:left="-17" w:right="-332"/>
              <w:rPr>
                <w:rFonts w:eastAsiaTheme="minorEastAsia"/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 xml:space="preserve">Період між аукціоном та аукціоном із зниженням стартової ціни, аукціоном </w:t>
            </w:r>
          </w:p>
          <w:p w:rsidR="00242EC2" w:rsidRPr="008A7735" w:rsidRDefault="00242EC2">
            <w:pPr>
              <w:tabs>
                <w:tab w:val="left" w:pos="2694"/>
              </w:tabs>
              <w:ind w:left="-17" w:right="-332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із зниженням стартової ціни</w:t>
            </w:r>
          </w:p>
          <w:p w:rsidR="00242EC2" w:rsidRPr="008A7735" w:rsidRDefault="00242EC2">
            <w:pPr>
              <w:tabs>
                <w:tab w:val="left" w:pos="2694"/>
              </w:tabs>
              <w:ind w:left="-17" w:right="-332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lang w:val="uk-UA"/>
              </w:rPr>
              <w:t>та аукціоном за методом покрокового зниження стартової ціни та подальшого подання цінових пропозицій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tabs>
                <w:tab w:val="left" w:pos="2790"/>
              </w:tabs>
              <w:spacing w:line="252" w:lineRule="auto"/>
              <w:jc w:val="both"/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  <w:shd w:val="clear" w:color="auto" w:fill="FFFFFF"/>
                <w:lang w:val="uk-UA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пропозицій: 20 календарних днів з дати оприлюднення оголошення електронною торговою системою про передачу майна в оренду.</w:t>
            </w:r>
          </w:p>
        </w:tc>
      </w:tr>
      <w:tr w:rsidR="00242EC2" w:rsidRPr="008A7735" w:rsidTr="00242EC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242EC2">
            <w:pPr>
              <w:rPr>
                <w:color w:val="000000" w:themeColor="text1"/>
                <w:lang w:val="uk-UA"/>
              </w:rPr>
            </w:pPr>
            <w:r w:rsidRPr="008A7735">
              <w:rPr>
                <w:color w:val="000000" w:themeColor="text1"/>
              </w:rPr>
              <w:t>Єдине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посилання на веб-сторінку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адміністратора, на якій є посилання в алфавітному порядку на веб-сторінки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операторів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електронного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майданчика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2EC2" w:rsidRPr="008A7735" w:rsidRDefault="00703BF9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  <w:color w:val="000000" w:themeColor="text1"/>
                <w:lang w:val="uk-UA"/>
              </w:rPr>
            </w:pPr>
            <w:hyperlink r:id="rId12" w:history="1">
              <w:r w:rsidR="00242EC2" w:rsidRPr="008A7735">
                <w:rPr>
                  <w:rStyle w:val="ab"/>
                  <w:color w:val="000000" w:themeColor="text1"/>
                </w:rPr>
                <w:t>https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://</w:t>
              </w:r>
              <w:r w:rsidR="00242EC2" w:rsidRPr="008A7735">
                <w:rPr>
                  <w:rStyle w:val="ab"/>
                  <w:color w:val="000000" w:themeColor="text1"/>
                </w:rPr>
                <w:t>prozorro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.</w:t>
              </w:r>
              <w:r w:rsidR="00242EC2" w:rsidRPr="008A7735">
                <w:rPr>
                  <w:rStyle w:val="ab"/>
                  <w:color w:val="000000" w:themeColor="text1"/>
                </w:rPr>
                <w:t>sale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/</w:t>
              </w:r>
              <w:r w:rsidR="00242EC2" w:rsidRPr="008A7735">
                <w:rPr>
                  <w:rStyle w:val="ab"/>
                  <w:color w:val="000000" w:themeColor="text1"/>
                </w:rPr>
                <w:t>info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/</w:t>
              </w:r>
              <w:r w:rsidR="00242EC2" w:rsidRPr="008A7735">
                <w:rPr>
                  <w:rStyle w:val="ab"/>
                  <w:color w:val="000000" w:themeColor="text1"/>
                </w:rPr>
                <w:t>elektronni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-</w:t>
              </w:r>
              <w:r w:rsidR="00242EC2" w:rsidRPr="008A7735">
                <w:rPr>
                  <w:rStyle w:val="ab"/>
                  <w:color w:val="000000" w:themeColor="text1"/>
                </w:rPr>
                <w:t>majdanchiki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-</w:t>
              </w:r>
              <w:r w:rsidR="00242EC2" w:rsidRPr="008A7735">
                <w:rPr>
                  <w:rStyle w:val="ab"/>
                  <w:color w:val="000000" w:themeColor="text1"/>
                </w:rPr>
                <w:t>ets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-</w:t>
              </w:r>
              <w:r w:rsidR="00242EC2" w:rsidRPr="008A7735">
                <w:rPr>
                  <w:rStyle w:val="ab"/>
                  <w:color w:val="000000" w:themeColor="text1"/>
                </w:rPr>
                <w:t>prozorroprodazhi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-</w:t>
              </w:r>
              <w:r w:rsidR="00242EC2" w:rsidRPr="008A7735">
                <w:rPr>
                  <w:rStyle w:val="ab"/>
                  <w:color w:val="000000" w:themeColor="text1"/>
                </w:rPr>
                <w:t>cbd</w:t>
              </w:r>
              <w:r w:rsidR="00242EC2" w:rsidRPr="008A7735">
                <w:rPr>
                  <w:rStyle w:val="ab"/>
                  <w:color w:val="000000" w:themeColor="text1"/>
                  <w:lang w:val="uk-UA"/>
                </w:rPr>
                <w:t>2</w:t>
              </w:r>
            </w:hyperlink>
            <w:r w:rsidR="00242EC2" w:rsidRPr="008A7735">
              <w:rPr>
                <w:color w:val="000000" w:themeColor="text1"/>
                <w:lang w:val="uk-UA"/>
              </w:rPr>
              <w:t>.</w:t>
            </w:r>
          </w:p>
          <w:p w:rsidR="00242EC2" w:rsidRPr="008A7735" w:rsidRDefault="00242EC2">
            <w:pPr>
              <w:jc w:val="both"/>
              <w:rPr>
                <w:rFonts w:eastAsiaTheme="minorEastAsia"/>
                <w:color w:val="000000" w:themeColor="text1"/>
              </w:rPr>
            </w:pPr>
            <w:r w:rsidRPr="008A7735">
              <w:rPr>
                <w:color w:val="000000" w:themeColor="text1"/>
              </w:rPr>
              <w:t>Аукціон буде проведено в електронній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торговій</w:t>
            </w:r>
            <w:r w:rsidRPr="008A7735">
              <w:rPr>
                <w:color w:val="000000" w:themeColor="text1"/>
                <w:lang w:val="uk-UA"/>
              </w:rPr>
              <w:t xml:space="preserve"> </w:t>
            </w:r>
            <w:r w:rsidRPr="008A7735">
              <w:rPr>
                <w:color w:val="000000" w:themeColor="text1"/>
              </w:rPr>
              <w:t>системі «ПРОЗОРОПРОДАЖІ».</w:t>
            </w:r>
          </w:p>
        </w:tc>
      </w:tr>
    </w:tbl>
    <w:p w:rsidR="00531EF0" w:rsidRPr="00242EC2" w:rsidRDefault="00531EF0" w:rsidP="00531EF0">
      <w:pPr>
        <w:jc w:val="center"/>
        <w:rPr>
          <w:lang w:val="uk-UA"/>
        </w:rPr>
      </w:pPr>
    </w:p>
    <w:p w:rsidR="003D2149" w:rsidRPr="003D2149" w:rsidRDefault="00B3287A" w:rsidP="005043D7">
      <w:pPr>
        <w:tabs>
          <w:tab w:val="left" w:pos="813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   Микола БОРОВЕЦЬ</w:t>
      </w:r>
    </w:p>
    <w:sectPr w:rsidR="003D2149" w:rsidRPr="003D2149" w:rsidSect="00242EC2">
      <w:pgSz w:w="11906" w:h="16838"/>
      <w:pgMar w:top="56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2069"/>
    <w:multiLevelType w:val="multilevel"/>
    <w:tmpl w:val="C5F4947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0A662C2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2" w15:restartNumberingAfterBreak="0">
    <w:nsid w:val="0C584DAD"/>
    <w:multiLevelType w:val="multilevel"/>
    <w:tmpl w:val="4B94C97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15BB56F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4" w15:restartNumberingAfterBreak="0">
    <w:nsid w:val="1C006C07"/>
    <w:multiLevelType w:val="multilevel"/>
    <w:tmpl w:val="12D01C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138108A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6" w15:restartNumberingAfterBreak="0">
    <w:nsid w:val="26640D2A"/>
    <w:multiLevelType w:val="multilevel"/>
    <w:tmpl w:val="4E268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16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CE515B7"/>
    <w:multiLevelType w:val="hybridMultilevel"/>
    <w:tmpl w:val="702826C8"/>
    <w:lvl w:ilvl="0" w:tplc="088E7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81CD0"/>
    <w:multiLevelType w:val="hybridMultilevel"/>
    <w:tmpl w:val="CF92904A"/>
    <w:lvl w:ilvl="0" w:tplc="FEC0B50A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9" w15:restartNumberingAfterBreak="0">
    <w:nsid w:val="52607236"/>
    <w:multiLevelType w:val="multilevel"/>
    <w:tmpl w:val="8D4618AA"/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01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24" w:hanging="2160"/>
      </w:pPr>
    </w:lvl>
  </w:abstractNum>
  <w:abstractNum w:abstractNumId="10" w15:restartNumberingAfterBreak="0">
    <w:nsid w:val="56803DA1"/>
    <w:multiLevelType w:val="multilevel"/>
    <w:tmpl w:val="28AE2090"/>
    <w:lvl w:ilvl="0">
      <w:numFmt w:val="bullet"/>
      <w:lvlText w:val="-"/>
      <w:lvlJc w:val="left"/>
      <w:pPr>
        <w:tabs>
          <w:tab w:val="num" w:pos="0"/>
        </w:tabs>
        <w:ind w:left="11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4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C476877"/>
    <w:multiLevelType w:val="multilevel"/>
    <w:tmpl w:val="E98E87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color w:val="000000"/>
      </w:rPr>
    </w:lvl>
  </w:abstractNum>
  <w:abstractNum w:abstractNumId="12" w15:restartNumberingAfterBreak="0">
    <w:nsid w:val="6AB976B6"/>
    <w:multiLevelType w:val="multilevel"/>
    <w:tmpl w:val="29F605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01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6C9C70BC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14" w15:restartNumberingAfterBreak="0">
    <w:nsid w:val="774C6941"/>
    <w:multiLevelType w:val="hybridMultilevel"/>
    <w:tmpl w:val="CAC46A34"/>
    <w:lvl w:ilvl="0" w:tplc="B14C37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010AB1"/>
    <w:multiLevelType w:val="hybridMultilevel"/>
    <w:tmpl w:val="549C45A4"/>
    <w:lvl w:ilvl="0" w:tplc="5B3A1A0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11"/>
  </w:num>
  <w:num w:numId="7">
    <w:abstractNumId w:val="0"/>
  </w:num>
  <w:num w:numId="8">
    <w:abstractNumId w:val="6"/>
  </w:num>
  <w:num w:numId="9">
    <w:abstractNumId w:val="15"/>
  </w:num>
  <w:num w:numId="10">
    <w:abstractNumId w:val="14"/>
  </w:num>
  <w:num w:numId="11">
    <w:abstractNumId w:val="2"/>
  </w:num>
  <w:num w:numId="12">
    <w:abstractNumId w:val="12"/>
  </w:num>
  <w:num w:numId="13">
    <w:abstractNumId w:val="8"/>
  </w:num>
  <w:num w:numId="14">
    <w:abstractNumId w:val="7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A60D8E"/>
    <w:rsid w:val="000013C6"/>
    <w:rsid w:val="000059BB"/>
    <w:rsid w:val="00006D78"/>
    <w:rsid w:val="0000703D"/>
    <w:rsid w:val="00007176"/>
    <w:rsid w:val="00010357"/>
    <w:rsid w:val="000135A6"/>
    <w:rsid w:val="00023EDE"/>
    <w:rsid w:val="00030C88"/>
    <w:rsid w:val="00032299"/>
    <w:rsid w:val="00034C0B"/>
    <w:rsid w:val="00035AD2"/>
    <w:rsid w:val="00036580"/>
    <w:rsid w:val="00037060"/>
    <w:rsid w:val="00044721"/>
    <w:rsid w:val="0004511B"/>
    <w:rsid w:val="000511F9"/>
    <w:rsid w:val="00051368"/>
    <w:rsid w:val="00052E08"/>
    <w:rsid w:val="00053C09"/>
    <w:rsid w:val="00054105"/>
    <w:rsid w:val="000546CC"/>
    <w:rsid w:val="000572D1"/>
    <w:rsid w:val="00063D88"/>
    <w:rsid w:val="00063F91"/>
    <w:rsid w:val="00067215"/>
    <w:rsid w:val="000709F7"/>
    <w:rsid w:val="00070F82"/>
    <w:rsid w:val="00071F36"/>
    <w:rsid w:val="00073495"/>
    <w:rsid w:val="00075CF7"/>
    <w:rsid w:val="0007639A"/>
    <w:rsid w:val="000764CC"/>
    <w:rsid w:val="00077140"/>
    <w:rsid w:val="0008018A"/>
    <w:rsid w:val="000804D3"/>
    <w:rsid w:val="00083366"/>
    <w:rsid w:val="000848EC"/>
    <w:rsid w:val="00085EE2"/>
    <w:rsid w:val="00087C17"/>
    <w:rsid w:val="00090E50"/>
    <w:rsid w:val="00090EED"/>
    <w:rsid w:val="000911E3"/>
    <w:rsid w:val="00091A01"/>
    <w:rsid w:val="00091CB6"/>
    <w:rsid w:val="00094B9C"/>
    <w:rsid w:val="0009618D"/>
    <w:rsid w:val="000A2475"/>
    <w:rsid w:val="000A2822"/>
    <w:rsid w:val="000A3EA9"/>
    <w:rsid w:val="000A5AF6"/>
    <w:rsid w:val="000A63EA"/>
    <w:rsid w:val="000B15AA"/>
    <w:rsid w:val="000B1844"/>
    <w:rsid w:val="000B1A34"/>
    <w:rsid w:val="000C0EE2"/>
    <w:rsid w:val="000C6D01"/>
    <w:rsid w:val="000C6F8C"/>
    <w:rsid w:val="000C7A50"/>
    <w:rsid w:val="000D2DD2"/>
    <w:rsid w:val="000D4BA1"/>
    <w:rsid w:val="000D7DBD"/>
    <w:rsid w:val="000E12F2"/>
    <w:rsid w:val="000E32ED"/>
    <w:rsid w:val="000E3AFC"/>
    <w:rsid w:val="000F1323"/>
    <w:rsid w:val="000F2166"/>
    <w:rsid w:val="000F407E"/>
    <w:rsid w:val="000F5044"/>
    <w:rsid w:val="000F6DC5"/>
    <w:rsid w:val="00101512"/>
    <w:rsid w:val="001029AE"/>
    <w:rsid w:val="00102F7E"/>
    <w:rsid w:val="00103E0C"/>
    <w:rsid w:val="001237C9"/>
    <w:rsid w:val="00124AA5"/>
    <w:rsid w:val="001252FF"/>
    <w:rsid w:val="00125324"/>
    <w:rsid w:val="00125F08"/>
    <w:rsid w:val="001308E5"/>
    <w:rsid w:val="00131534"/>
    <w:rsid w:val="00131FE6"/>
    <w:rsid w:val="001350CB"/>
    <w:rsid w:val="00135C7A"/>
    <w:rsid w:val="001361F8"/>
    <w:rsid w:val="00142B56"/>
    <w:rsid w:val="00143874"/>
    <w:rsid w:val="00143E5E"/>
    <w:rsid w:val="00150889"/>
    <w:rsid w:val="0015498A"/>
    <w:rsid w:val="0015626D"/>
    <w:rsid w:val="001562A2"/>
    <w:rsid w:val="00166C5F"/>
    <w:rsid w:val="00167280"/>
    <w:rsid w:val="00174F67"/>
    <w:rsid w:val="0017744D"/>
    <w:rsid w:val="00190DDE"/>
    <w:rsid w:val="0019399A"/>
    <w:rsid w:val="001B1BDF"/>
    <w:rsid w:val="001B2098"/>
    <w:rsid w:val="001B348B"/>
    <w:rsid w:val="001B57CB"/>
    <w:rsid w:val="001D161E"/>
    <w:rsid w:val="001D2F44"/>
    <w:rsid w:val="001D65EB"/>
    <w:rsid w:val="001E06F8"/>
    <w:rsid w:val="001E48C5"/>
    <w:rsid w:val="001E4DB8"/>
    <w:rsid w:val="001E7580"/>
    <w:rsid w:val="001F0188"/>
    <w:rsid w:val="001F1389"/>
    <w:rsid w:val="00204D83"/>
    <w:rsid w:val="00206574"/>
    <w:rsid w:val="00207287"/>
    <w:rsid w:val="002117E2"/>
    <w:rsid w:val="00211EA9"/>
    <w:rsid w:val="00213A73"/>
    <w:rsid w:val="00214839"/>
    <w:rsid w:val="002269FF"/>
    <w:rsid w:val="00230ADE"/>
    <w:rsid w:val="002327A9"/>
    <w:rsid w:val="00233D87"/>
    <w:rsid w:val="00235872"/>
    <w:rsid w:val="00236EED"/>
    <w:rsid w:val="00241809"/>
    <w:rsid w:val="00242491"/>
    <w:rsid w:val="00242EC2"/>
    <w:rsid w:val="00244D1E"/>
    <w:rsid w:val="00244FD4"/>
    <w:rsid w:val="00245660"/>
    <w:rsid w:val="00247A99"/>
    <w:rsid w:val="00250238"/>
    <w:rsid w:val="0025364C"/>
    <w:rsid w:val="00255687"/>
    <w:rsid w:val="002561DE"/>
    <w:rsid w:val="00260269"/>
    <w:rsid w:val="0026103F"/>
    <w:rsid w:val="0026349A"/>
    <w:rsid w:val="002642D6"/>
    <w:rsid w:val="00264B42"/>
    <w:rsid w:val="00265AA1"/>
    <w:rsid w:val="00271092"/>
    <w:rsid w:val="002713EE"/>
    <w:rsid w:val="002729AF"/>
    <w:rsid w:val="002738D5"/>
    <w:rsid w:val="002754CD"/>
    <w:rsid w:val="00276E7F"/>
    <w:rsid w:val="002803F1"/>
    <w:rsid w:val="00280D73"/>
    <w:rsid w:val="00281DDF"/>
    <w:rsid w:val="00282A90"/>
    <w:rsid w:val="00287FB8"/>
    <w:rsid w:val="00290C56"/>
    <w:rsid w:val="00290EBA"/>
    <w:rsid w:val="002914F8"/>
    <w:rsid w:val="00291661"/>
    <w:rsid w:val="0029377E"/>
    <w:rsid w:val="002969FF"/>
    <w:rsid w:val="00296AD1"/>
    <w:rsid w:val="002A3C6A"/>
    <w:rsid w:val="002B0033"/>
    <w:rsid w:val="002B11D9"/>
    <w:rsid w:val="002B2948"/>
    <w:rsid w:val="002B372A"/>
    <w:rsid w:val="002C00A0"/>
    <w:rsid w:val="002C00EE"/>
    <w:rsid w:val="002C2255"/>
    <w:rsid w:val="002C3010"/>
    <w:rsid w:val="002C6AB8"/>
    <w:rsid w:val="002D0F2C"/>
    <w:rsid w:val="002D226B"/>
    <w:rsid w:val="002D28CF"/>
    <w:rsid w:val="002D4002"/>
    <w:rsid w:val="002D4620"/>
    <w:rsid w:val="002D6249"/>
    <w:rsid w:val="002D7D43"/>
    <w:rsid w:val="002F230F"/>
    <w:rsid w:val="002F5624"/>
    <w:rsid w:val="002F6E71"/>
    <w:rsid w:val="002F7783"/>
    <w:rsid w:val="00301C34"/>
    <w:rsid w:val="00304436"/>
    <w:rsid w:val="0030503A"/>
    <w:rsid w:val="0031249B"/>
    <w:rsid w:val="003244F9"/>
    <w:rsid w:val="00324BBE"/>
    <w:rsid w:val="003251C8"/>
    <w:rsid w:val="0032583A"/>
    <w:rsid w:val="00326382"/>
    <w:rsid w:val="0033103A"/>
    <w:rsid w:val="0033533E"/>
    <w:rsid w:val="0034425B"/>
    <w:rsid w:val="0034491C"/>
    <w:rsid w:val="00347EDC"/>
    <w:rsid w:val="0035539F"/>
    <w:rsid w:val="0037013A"/>
    <w:rsid w:val="00370FE6"/>
    <w:rsid w:val="003737EA"/>
    <w:rsid w:val="003740E7"/>
    <w:rsid w:val="0037589B"/>
    <w:rsid w:val="0037738E"/>
    <w:rsid w:val="003812C9"/>
    <w:rsid w:val="00382CB6"/>
    <w:rsid w:val="003911E4"/>
    <w:rsid w:val="00391E68"/>
    <w:rsid w:val="0039226A"/>
    <w:rsid w:val="003942E7"/>
    <w:rsid w:val="003A18B5"/>
    <w:rsid w:val="003A334B"/>
    <w:rsid w:val="003A548D"/>
    <w:rsid w:val="003B0C51"/>
    <w:rsid w:val="003C01FD"/>
    <w:rsid w:val="003C2018"/>
    <w:rsid w:val="003C2AAD"/>
    <w:rsid w:val="003C70ED"/>
    <w:rsid w:val="003C7305"/>
    <w:rsid w:val="003D1D1B"/>
    <w:rsid w:val="003D2149"/>
    <w:rsid w:val="003D34DB"/>
    <w:rsid w:val="003D3906"/>
    <w:rsid w:val="003D50B6"/>
    <w:rsid w:val="003E7D1B"/>
    <w:rsid w:val="003F2CB6"/>
    <w:rsid w:val="003F310A"/>
    <w:rsid w:val="003F573B"/>
    <w:rsid w:val="004041E8"/>
    <w:rsid w:val="00406051"/>
    <w:rsid w:val="004100CF"/>
    <w:rsid w:val="004107E8"/>
    <w:rsid w:val="00410E60"/>
    <w:rsid w:val="0041294E"/>
    <w:rsid w:val="00414D46"/>
    <w:rsid w:val="00414E54"/>
    <w:rsid w:val="00416788"/>
    <w:rsid w:val="004310D5"/>
    <w:rsid w:val="004319BC"/>
    <w:rsid w:val="00440E29"/>
    <w:rsid w:val="00451E64"/>
    <w:rsid w:val="0045567A"/>
    <w:rsid w:val="00462E8E"/>
    <w:rsid w:val="0047097C"/>
    <w:rsid w:val="0047579F"/>
    <w:rsid w:val="00477996"/>
    <w:rsid w:val="004838DD"/>
    <w:rsid w:val="00484A5E"/>
    <w:rsid w:val="00486C9D"/>
    <w:rsid w:val="00490DB8"/>
    <w:rsid w:val="004931C1"/>
    <w:rsid w:val="00493A4D"/>
    <w:rsid w:val="004966EA"/>
    <w:rsid w:val="00497278"/>
    <w:rsid w:val="004A23B5"/>
    <w:rsid w:val="004A3311"/>
    <w:rsid w:val="004A3328"/>
    <w:rsid w:val="004B0061"/>
    <w:rsid w:val="004B6F81"/>
    <w:rsid w:val="004D0633"/>
    <w:rsid w:val="004D0A67"/>
    <w:rsid w:val="004D2779"/>
    <w:rsid w:val="004D3DC7"/>
    <w:rsid w:val="004D77DD"/>
    <w:rsid w:val="004E1A47"/>
    <w:rsid w:val="004E3F3D"/>
    <w:rsid w:val="004E65ED"/>
    <w:rsid w:val="004E7FF3"/>
    <w:rsid w:val="004F0796"/>
    <w:rsid w:val="004F5200"/>
    <w:rsid w:val="004F6CB1"/>
    <w:rsid w:val="00500B00"/>
    <w:rsid w:val="00502746"/>
    <w:rsid w:val="005043D7"/>
    <w:rsid w:val="005048E9"/>
    <w:rsid w:val="0050594E"/>
    <w:rsid w:val="005060E5"/>
    <w:rsid w:val="0051362C"/>
    <w:rsid w:val="005179A3"/>
    <w:rsid w:val="005207CA"/>
    <w:rsid w:val="00521EFE"/>
    <w:rsid w:val="0052340B"/>
    <w:rsid w:val="00524413"/>
    <w:rsid w:val="00531BCC"/>
    <w:rsid w:val="00531EF0"/>
    <w:rsid w:val="00540BE7"/>
    <w:rsid w:val="00540D31"/>
    <w:rsid w:val="00540D61"/>
    <w:rsid w:val="00542C34"/>
    <w:rsid w:val="00545A1C"/>
    <w:rsid w:val="00556B59"/>
    <w:rsid w:val="00564A0B"/>
    <w:rsid w:val="00564D29"/>
    <w:rsid w:val="005711A9"/>
    <w:rsid w:val="00577013"/>
    <w:rsid w:val="00577797"/>
    <w:rsid w:val="0058254C"/>
    <w:rsid w:val="00585080"/>
    <w:rsid w:val="00587871"/>
    <w:rsid w:val="00590410"/>
    <w:rsid w:val="00595CFC"/>
    <w:rsid w:val="00596677"/>
    <w:rsid w:val="0059778D"/>
    <w:rsid w:val="005A09F4"/>
    <w:rsid w:val="005A18B7"/>
    <w:rsid w:val="005A1EC7"/>
    <w:rsid w:val="005A6ACC"/>
    <w:rsid w:val="005B5C79"/>
    <w:rsid w:val="005C03E3"/>
    <w:rsid w:val="005C0CAA"/>
    <w:rsid w:val="005C4ED3"/>
    <w:rsid w:val="005C7899"/>
    <w:rsid w:val="005D7C8B"/>
    <w:rsid w:val="005E6078"/>
    <w:rsid w:val="005F7588"/>
    <w:rsid w:val="005F7AC9"/>
    <w:rsid w:val="0060578A"/>
    <w:rsid w:val="00607B36"/>
    <w:rsid w:val="00610FE8"/>
    <w:rsid w:val="006152FF"/>
    <w:rsid w:val="00615EE2"/>
    <w:rsid w:val="00616EED"/>
    <w:rsid w:val="006206BA"/>
    <w:rsid w:val="006233C5"/>
    <w:rsid w:val="00627864"/>
    <w:rsid w:val="00630FA2"/>
    <w:rsid w:val="006534BA"/>
    <w:rsid w:val="0065512F"/>
    <w:rsid w:val="00656562"/>
    <w:rsid w:val="00662EF9"/>
    <w:rsid w:val="0067255A"/>
    <w:rsid w:val="00673888"/>
    <w:rsid w:val="00673CC7"/>
    <w:rsid w:val="00681C88"/>
    <w:rsid w:val="0068241C"/>
    <w:rsid w:val="00687FFC"/>
    <w:rsid w:val="00696B8C"/>
    <w:rsid w:val="006A0D48"/>
    <w:rsid w:val="006A164A"/>
    <w:rsid w:val="006A5769"/>
    <w:rsid w:val="006B03FD"/>
    <w:rsid w:val="006B38B5"/>
    <w:rsid w:val="006C4568"/>
    <w:rsid w:val="006C50B0"/>
    <w:rsid w:val="006D2D2F"/>
    <w:rsid w:val="006D5781"/>
    <w:rsid w:val="006D5F82"/>
    <w:rsid w:val="006D6ECC"/>
    <w:rsid w:val="006D6F15"/>
    <w:rsid w:val="006D73A3"/>
    <w:rsid w:val="006D73AC"/>
    <w:rsid w:val="006E17D0"/>
    <w:rsid w:val="006E275F"/>
    <w:rsid w:val="006E3D22"/>
    <w:rsid w:val="006E40FE"/>
    <w:rsid w:val="006E44B8"/>
    <w:rsid w:val="006E4E62"/>
    <w:rsid w:val="006E5650"/>
    <w:rsid w:val="006E7C3E"/>
    <w:rsid w:val="006F75CD"/>
    <w:rsid w:val="00703468"/>
    <w:rsid w:val="00703BF9"/>
    <w:rsid w:val="00704D0B"/>
    <w:rsid w:val="0071148D"/>
    <w:rsid w:val="00714C86"/>
    <w:rsid w:val="00715D62"/>
    <w:rsid w:val="00722834"/>
    <w:rsid w:val="00723C33"/>
    <w:rsid w:val="00724AA2"/>
    <w:rsid w:val="00724F82"/>
    <w:rsid w:val="007256F1"/>
    <w:rsid w:val="00727056"/>
    <w:rsid w:val="00730D3A"/>
    <w:rsid w:val="00731739"/>
    <w:rsid w:val="00732906"/>
    <w:rsid w:val="00732FD5"/>
    <w:rsid w:val="00734C4C"/>
    <w:rsid w:val="007353CC"/>
    <w:rsid w:val="007405B8"/>
    <w:rsid w:val="00752DD2"/>
    <w:rsid w:val="007530E4"/>
    <w:rsid w:val="00755D25"/>
    <w:rsid w:val="0076518D"/>
    <w:rsid w:val="007658D0"/>
    <w:rsid w:val="00766BD8"/>
    <w:rsid w:val="00772444"/>
    <w:rsid w:val="00777E62"/>
    <w:rsid w:val="00781DAA"/>
    <w:rsid w:val="00782F82"/>
    <w:rsid w:val="00783481"/>
    <w:rsid w:val="00784D95"/>
    <w:rsid w:val="007863E1"/>
    <w:rsid w:val="0078714A"/>
    <w:rsid w:val="00787660"/>
    <w:rsid w:val="007910DC"/>
    <w:rsid w:val="007916B2"/>
    <w:rsid w:val="007A3BC4"/>
    <w:rsid w:val="007B2FA3"/>
    <w:rsid w:val="007B32DE"/>
    <w:rsid w:val="007B6E0D"/>
    <w:rsid w:val="007C02E2"/>
    <w:rsid w:val="007D3844"/>
    <w:rsid w:val="007E2034"/>
    <w:rsid w:val="007E3BB4"/>
    <w:rsid w:val="007F711E"/>
    <w:rsid w:val="00805651"/>
    <w:rsid w:val="0080720C"/>
    <w:rsid w:val="0081409F"/>
    <w:rsid w:val="00816D63"/>
    <w:rsid w:val="00817485"/>
    <w:rsid w:val="00820682"/>
    <w:rsid w:val="008207FE"/>
    <w:rsid w:val="0082209C"/>
    <w:rsid w:val="00825457"/>
    <w:rsid w:val="00825CD1"/>
    <w:rsid w:val="00833353"/>
    <w:rsid w:val="008335AF"/>
    <w:rsid w:val="008344C9"/>
    <w:rsid w:val="008371B2"/>
    <w:rsid w:val="008521BA"/>
    <w:rsid w:val="008524B6"/>
    <w:rsid w:val="008538F7"/>
    <w:rsid w:val="00855680"/>
    <w:rsid w:val="00856D3B"/>
    <w:rsid w:val="0086266F"/>
    <w:rsid w:val="00864E74"/>
    <w:rsid w:val="00873016"/>
    <w:rsid w:val="00880B23"/>
    <w:rsid w:val="008823AA"/>
    <w:rsid w:val="008831B4"/>
    <w:rsid w:val="00887183"/>
    <w:rsid w:val="00890513"/>
    <w:rsid w:val="00897725"/>
    <w:rsid w:val="008A3348"/>
    <w:rsid w:val="008A3368"/>
    <w:rsid w:val="008A4222"/>
    <w:rsid w:val="008A457E"/>
    <w:rsid w:val="008A7735"/>
    <w:rsid w:val="008B070E"/>
    <w:rsid w:val="008C01F7"/>
    <w:rsid w:val="008C2B28"/>
    <w:rsid w:val="008C760B"/>
    <w:rsid w:val="008D49BC"/>
    <w:rsid w:val="008D71A4"/>
    <w:rsid w:val="008E058F"/>
    <w:rsid w:val="008E0A27"/>
    <w:rsid w:val="008E0B18"/>
    <w:rsid w:val="008E4BDC"/>
    <w:rsid w:val="008E4E4A"/>
    <w:rsid w:val="008E688C"/>
    <w:rsid w:val="008F7952"/>
    <w:rsid w:val="009021CA"/>
    <w:rsid w:val="00902634"/>
    <w:rsid w:val="00916304"/>
    <w:rsid w:val="00916520"/>
    <w:rsid w:val="00916ECF"/>
    <w:rsid w:val="009202C6"/>
    <w:rsid w:val="00922EA3"/>
    <w:rsid w:val="0092408C"/>
    <w:rsid w:val="00930322"/>
    <w:rsid w:val="009321FB"/>
    <w:rsid w:val="00932A96"/>
    <w:rsid w:val="00932AD0"/>
    <w:rsid w:val="0093304E"/>
    <w:rsid w:val="00935561"/>
    <w:rsid w:val="00936760"/>
    <w:rsid w:val="00936A5E"/>
    <w:rsid w:val="00941405"/>
    <w:rsid w:val="009416DE"/>
    <w:rsid w:val="00941FF3"/>
    <w:rsid w:val="00944E77"/>
    <w:rsid w:val="00950055"/>
    <w:rsid w:val="00951632"/>
    <w:rsid w:val="00951A99"/>
    <w:rsid w:val="0095429B"/>
    <w:rsid w:val="0095673A"/>
    <w:rsid w:val="00957FE7"/>
    <w:rsid w:val="00962126"/>
    <w:rsid w:val="0097113A"/>
    <w:rsid w:val="00971871"/>
    <w:rsid w:val="00976801"/>
    <w:rsid w:val="00976AAA"/>
    <w:rsid w:val="00983AB4"/>
    <w:rsid w:val="00991834"/>
    <w:rsid w:val="00993D38"/>
    <w:rsid w:val="009954EC"/>
    <w:rsid w:val="009A19AE"/>
    <w:rsid w:val="009A3DA6"/>
    <w:rsid w:val="009A509C"/>
    <w:rsid w:val="009B0583"/>
    <w:rsid w:val="009B0652"/>
    <w:rsid w:val="009C3469"/>
    <w:rsid w:val="009C4920"/>
    <w:rsid w:val="009C61FD"/>
    <w:rsid w:val="009D20ED"/>
    <w:rsid w:val="009D2987"/>
    <w:rsid w:val="009D3FF8"/>
    <w:rsid w:val="009E2F4D"/>
    <w:rsid w:val="009E4A62"/>
    <w:rsid w:val="009E7110"/>
    <w:rsid w:val="009F25AC"/>
    <w:rsid w:val="009F64F8"/>
    <w:rsid w:val="009F796D"/>
    <w:rsid w:val="00A003BF"/>
    <w:rsid w:val="00A03CB7"/>
    <w:rsid w:val="00A053D6"/>
    <w:rsid w:val="00A05D98"/>
    <w:rsid w:val="00A13C35"/>
    <w:rsid w:val="00A14E88"/>
    <w:rsid w:val="00A20FBC"/>
    <w:rsid w:val="00A21C88"/>
    <w:rsid w:val="00A22820"/>
    <w:rsid w:val="00A412E3"/>
    <w:rsid w:val="00A441E3"/>
    <w:rsid w:val="00A4632C"/>
    <w:rsid w:val="00A47D77"/>
    <w:rsid w:val="00A47EF2"/>
    <w:rsid w:val="00A55C3E"/>
    <w:rsid w:val="00A56414"/>
    <w:rsid w:val="00A60D8E"/>
    <w:rsid w:val="00A63B85"/>
    <w:rsid w:val="00A65480"/>
    <w:rsid w:val="00A66172"/>
    <w:rsid w:val="00A66465"/>
    <w:rsid w:val="00A67079"/>
    <w:rsid w:val="00A730B2"/>
    <w:rsid w:val="00A81794"/>
    <w:rsid w:val="00A81E54"/>
    <w:rsid w:val="00A86C45"/>
    <w:rsid w:val="00A878AE"/>
    <w:rsid w:val="00A9000C"/>
    <w:rsid w:val="00A90F18"/>
    <w:rsid w:val="00A9297E"/>
    <w:rsid w:val="00A92D15"/>
    <w:rsid w:val="00AA1761"/>
    <w:rsid w:val="00AA69A8"/>
    <w:rsid w:val="00AA7D83"/>
    <w:rsid w:val="00AB0187"/>
    <w:rsid w:val="00AB198A"/>
    <w:rsid w:val="00AC4594"/>
    <w:rsid w:val="00AC6380"/>
    <w:rsid w:val="00AD11B2"/>
    <w:rsid w:val="00AD292B"/>
    <w:rsid w:val="00AD412B"/>
    <w:rsid w:val="00AD4D12"/>
    <w:rsid w:val="00AE6620"/>
    <w:rsid w:val="00AF291B"/>
    <w:rsid w:val="00AF3065"/>
    <w:rsid w:val="00AF5639"/>
    <w:rsid w:val="00AF60C2"/>
    <w:rsid w:val="00B02B5C"/>
    <w:rsid w:val="00B03079"/>
    <w:rsid w:val="00B07920"/>
    <w:rsid w:val="00B10368"/>
    <w:rsid w:val="00B1635C"/>
    <w:rsid w:val="00B16CC3"/>
    <w:rsid w:val="00B17060"/>
    <w:rsid w:val="00B201D5"/>
    <w:rsid w:val="00B22082"/>
    <w:rsid w:val="00B246E0"/>
    <w:rsid w:val="00B24C2D"/>
    <w:rsid w:val="00B3287A"/>
    <w:rsid w:val="00B3791C"/>
    <w:rsid w:val="00B40F88"/>
    <w:rsid w:val="00B410F1"/>
    <w:rsid w:val="00B44467"/>
    <w:rsid w:val="00B47F8F"/>
    <w:rsid w:val="00B50B7F"/>
    <w:rsid w:val="00B545A3"/>
    <w:rsid w:val="00B55981"/>
    <w:rsid w:val="00B62348"/>
    <w:rsid w:val="00B66A07"/>
    <w:rsid w:val="00B7009E"/>
    <w:rsid w:val="00B81E32"/>
    <w:rsid w:val="00B86664"/>
    <w:rsid w:val="00B918E0"/>
    <w:rsid w:val="00B91E94"/>
    <w:rsid w:val="00B951CA"/>
    <w:rsid w:val="00BA0A4D"/>
    <w:rsid w:val="00BA0C19"/>
    <w:rsid w:val="00BA5FEC"/>
    <w:rsid w:val="00BB076F"/>
    <w:rsid w:val="00BC0B05"/>
    <w:rsid w:val="00BC2E24"/>
    <w:rsid w:val="00BC5B10"/>
    <w:rsid w:val="00BD31D9"/>
    <w:rsid w:val="00BD3F60"/>
    <w:rsid w:val="00BD42BE"/>
    <w:rsid w:val="00BD5D1C"/>
    <w:rsid w:val="00BE633F"/>
    <w:rsid w:val="00BF05F7"/>
    <w:rsid w:val="00BF494C"/>
    <w:rsid w:val="00C016B7"/>
    <w:rsid w:val="00C019AC"/>
    <w:rsid w:val="00C03D96"/>
    <w:rsid w:val="00C11442"/>
    <w:rsid w:val="00C119D2"/>
    <w:rsid w:val="00C12507"/>
    <w:rsid w:val="00C25575"/>
    <w:rsid w:val="00C27E7F"/>
    <w:rsid w:val="00C31631"/>
    <w:rsid w:val="00C330BE"/>
    <w:rsid w:val="00C36CD0"/>
    <w:rsid w:val="00C36D53"/>
    <w:rsid w:val="00C41AB6"/>
    <w:rsid w:val="00C50545"/>
    <w:rsid w:val="00C57DB6"/>
    <w:rsid w:val="00C67A99"/>
    <w:rsid w:val="00C72E22"/>
    <w:rsid w:val="00C72F52"/>
    <w:rsid w:val="00C745B9"/>
    <w:rsid w:val="00C747C2"/>
    <w:rsid w:val="00C81E3F"/>
    <w:rsid w:val="00C86C19"/>
    <w:rsid w:val="00C91610"/>
    <w:rsid w:val="00C9442A"/>
    <w:rsid w:val="00C94EA2"/>
    <w:rsid w:val="00C9586C"/>
    <w:rsid w:val="00C961BE"/>
    <w:rsid w:val="00C97BB0"/>
    <w:rsid w:val="00CA021E"/>
    <w:rsid w:val="00CA0352"/>
    <w:rsid w:val="00CC6888"/>
    <w:rsid w:val="00CD328F"/>
    <w:rsid w:val="00CD5FB5"/>
    <w:rsid w:val="00CD6A09"/>
    <w:rsid w:val="00CE34B6"/>
    <w:rsid w:val="00CE3907"/>
    <w:rsid w:val="00CE4839"/>
    <w:rsid w:val="00CE543E"/>
    <w:rsid w:val="00CF0182"/>
    <w:rsid w:val="00CF703C"/>
    <w:rsid w:val="00CF7E84"/>
    <w:rsid w:val="00D02D50"/>
    <w:rsid w:val="00D03B49"/>
    <w:rsid w:val="00D04551"/>
    <w:rsid w:val="00D0660D"/>
    <w:rsid w:val="00D07BC4"/>
    <w:rsid w:val="00D10B5D"/>
    <w:rsid w:val="00D12AD3"/>
    <w:rsid w:val="00D1667D"/>
    <w:rsid w:val="00D20BF6"/>
    <w:rsid w:val="00D20F3B"/>
    <w:rsid w:val="00D21BA1"/>
    <w:rsid w:val="00D26720"/>
    <w:rsid w:val="00D27D24"/>
    <w:rsid w:val="00D308CC"/>
    <w:rsid w:val="00D30FCC"/>
    <w:rsid w:val="00D36DF0"/>
    <w:rsid w:val="00D37E98"/>
    <w:rsid w:val="00D404F0"/>
    <w:rsid w:val="00D41705"/>
    <w:rsid w:val="00D421BC"/>
    <w:rsid w:val="00D44B2C"/>
    <w:rsid w:val="00D4652E"/>
    <w:rsid w:val="00D47A38"/>
    <w:rsid w:val="00D54D33"/>
    <w:rsid w:val="00D56748"/>
    <w:rsid w:val="00D6436D"/>
    <w:rsid w:val="00D659C5"/>
    <w:rsid w:val="00D67755"/>
    <w:rsid w:val="00D67E7A"/>
    <w:rsid w:val="00D74159"/>
    <w:rsid w:val="00D77FE2"/>
    <w:rsid w:val="00D80859"/>
    <w:rsid w:val="00D80944"/>
    <w:rsid w:val="00D82E68"/>
    <w:rsid w:val="00D848F6"/>
    <w:rsid w:val="00D853B0"/>
    <w:rsid w:val="00D8541D"/>
    <w:rsid w:val="00D87D39"/>
    <w:rsid w:val="00D918C8"/>
    <w:rsid w:val="00D93F25"/>
    <w:rsid w:val="00D97E33"/>
    <w:rsid w:val="00DA2029"/>
    <w:rsid w:val="00DA22BD"/>
    <w:rsid w:val="00DA625F"/>
    <w:rsid w:val="00DB0B92"/>
    <w:rsid w:val="00DB1731"/>
    <w:rsid w:val="00DB6029"/>
    <w:rsid w:val="00DC083C"/>
    <w:rsid w:val="00DD1F67"/>
    <w:rsid w:val="00DD6E90"/>
    <w:rsid w:val="00DD79CA"/>
    <w:rsid w:val="00DE0205"/>
    <w:rsid w:val="00DE2049"/>
    <w:rsid w:val="00DE2423"/>
    <w:rsid w:val="00DF13B7"/>
    <w:rsid w:val="00DF6F62"/>
    <w:rsid w:val="00E02ADC"/>
    <w:rsid w:val="00E06762"/>
    <w:rsid w:val="00E071C3"/>
    <w:rsid w:val="00E12886"/>
    <w:rsid w:val="00E1424F"/>
    <w:rsid w:val="00E2206D"/>
    <w:rsid w:val="00E2698F"/>
    <w:rsid w:val="00E318B7"/>
    <w:rsid w:val="00E322E4"/>
    <w:rsid w:val="00E338C1"/>
    <w:rsid w:val="00E340EC"/>
    <w:rsid w:val="00E359EC"/>
    <w:rsid w:val="00E42A31"/>
    <w:rsid w:val="00E43439"/>
    <w:rsid w:val="00E50218"/>
    <w:rsid w:val="00E5045F"/>
    <w:rsid w:val="00E52978"/>
    <w:rsid w:val="00E55A56"/>
    <w:rsid w:val="00E57592"/>
    <w:rsid w:val="00E57A40"/>
    <w:rsid w:val="00E61B3A"/>
    <w:rsid w:val="00E66F5A"/>
    <w:rsid w:val="00E67456"/>
    <w:rsid w:val="00E708C8"/>
    <w:rsid w:val="00E73987"/>
    <w:rsid w:val="00E74C67"/>
    <w:rsid w:val="00E7652C"/>
    <w:rsid w:val="00E768C0"/>
    <w:rsid w:val="00E836C6"/>
    <w:rsid w:val="00E839EC"/>
    <w:rsid w:val="00E85A36"/>
    <w:rsid w:val="00E9137F"/>
    <w:rsid w:val="00E9245D"/>
    <w:rsid w:val="00E95F59"/>
    <w:rsid w:val="00E97346"/>
    <w:rsid w:val="00E97505"/>
    <w:rsid w:val="00EA067A"/>
    <w:rsid w:val="00EA3202"/>
    <w:rsid w:val="00EA3643"/>
    <w:rsid w:val="00EA53DE"/>
    <w:rsid w:val="00EA7A61"/>
    <w:rsid w:val="00EB126F"/>
    <w:rsid w:val="00EB1505"/>
    <w:rsid w:val="00EB3549"/>
    <w:rsid w:val="00EB4E3D"/>
    <w:rsid w:val="00EB52FF"/>
    <w:rsid w:val="00EB752B"/>
    <w:rsid w:val="00EB78B0"/>
    <w:rsid w:val="00EC1E48"/>
    <w:rsid w:val="00EC652A"/>
    <w:rsid w:val="00EC78EC"/>
    <w:rsid w:val="00ED0531"/>
    <w:rsid w:val="00ED2F32"/>
    <w:rsid w:val="00ED44C3"/>
    <w:rsid w:val="00ED496B"/>
    <w:rsid w:val="00ED72EB"/>
    <w:rsid w:val="00EE2CB8"/>
    <w:rsid w:val="00EE47E1"/>
    <w:rsid w:val="00EE6C59"/>
    <w:rsid w:val="00EF11A9"/>
    <w:rsid w:val="00EF1FA7"/>
    <w:rsid w:val="00EF2838"/>
    <w:rsid w:val="00EF394B"/>
    <w:rsid w:val="00EF4CC3"/>
    <w:rsid w:val="00F00680"/>
    <w:rsid w:val="00F03885"/>
    <w:rsid w:val="00F03A19"/>
    <w:rsid w:val="00F10338"/>
    <w:rsid w:val="00F11758"/>
    <w:rsid w:val="00F14768"/>
    <w:rsid w:val="00F16055"/>
    <w:rsid w:val="00F16383"/>
    <w:rsid w:val="00F205F0"/>
    <w:rsid w:val="00F23480"/>
    <w:rsid w:val="00F24B1A"/>
    <w:rsid w:val="00F25136"/>
    <w:rsid w:val="00F3552A"/>
    <w:rsid w:val="00F43B8A"/>
    <w:rsid w:val="00F448B3"/>
    <w:rsid w:val="00F50132"/>
    <w:rsid w:val="00F5103B"/>
    <w:rsid w:val="00F56B08"/>
    <w:rsid w:val="00F649B5"/>
    <w:rsid w:val="00F667B2"/>
    <w:rsid w:val="00F70AB0"/>
    <w:rsid w:val="00F71AB4"/>
    <w:rsid w:val="00F72C6F"/>
    <w:rsid w:val="00F7358D"/>
    <w:rsid w:val="00F7439A"/>
    <w:rsid w:val="00F76A44"/>
    <w:rsid w:val="00F76EC8"/>
    <w:rsid w:val="00F822DC"/>
    <w:rsid w:val="00F84A3C"/>
    <w:rsid w:val="00F85301"/>
    <w:rsid w:val="00F85F2F"/>
    <w:rsid w:val="00F96C34"/>
    <w:rsid w:val="00FA0CAD"/>
    <w:rsid w:val="00FB5C19"/>
    <w:rsid w:val="00FB720D"/>
    <w:rsid w:val="00FC0C38"/>
    <w:rsid w:val="00FD078B"/>
    <w:rsid w:val="00FD67A9"/>
    <w:rsid w:val="00FD7BF2"/>
    <w:rsid w:val="00FE15F7"/>
    <w:rsid w:val="00FE319B"/>
    <w:rsid w:val="00FE5FB2"/>
    <w:rsid w:val="00FE602B"/>
    <w:rsid w:val="00FE6782"/>
    <w:rsid w:val="00FE6E4D"/>
    <w:rsid w:val="00FF1379"/>
    <w:rsid w:val="00FF51F6"/>
    <w:rsid w:val="00FF575A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B8FB5"/>
  <w15:docId w15:val="{84471FBF-4C17-4528-892A-378D01D9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D8E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locked/>
    <w:rsid w:val="00C25575"/>
    <w:pPr>
      <w:keepNext/>
      <w:jc w:val="both"/>
      <w:outlineLvl w:val="0"/>
    </w:pPr>
    <w:rPr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07B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73C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73CC7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C25575"/>
    <w:rPr>
      <w:rFonts w:ascii="Times New Roman" w:eastAsia="Times New Roman" w:hAnsi="Times New Roman"/>
      <w:sz w:val="24"/>
      <w:lang w:val="en-US" w:eastAsia="ru-RU"/>
    </w:rPr>
  </w:style>
  <w:style w:type="table" w:styleId="a5">
    <w:name w:val="Table Grid"/>
    <w:basedOn w:val="a1"/>
    <w:uiPriority w:val="39"/>
    <w:locked/>
    <w:rsid w:val="00C25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60269"/>
    <w:pPr>
      <w:ind w:left="720"/>
      <w:contextualSpacing/>
    </w:pPr>
  </w:style>
  <w:style w:type="paragraph" w:styleId="a8">
    <w:name w:val="Body Text"/>
    <w:basedOn w:val="a"/>
    <w:link w:val="a9"/>
    <w:unhideWhenUsed/>
    <w:rsid w:val="00ED2F32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9">
    <w:name w:val="Основной текст Знак"/>
    <w:basedOn w:val="a0"/>
    <w:link w:val="a8"/>
    <w:rsid w:val="00ED2F32"/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paragraph" w:styleId="aa">
    <w:name w:val="No Spacing"/>
    <w:uiPriority w:val="1"/>
    <w:qFormat/>
    <w:rsid w:val="00ED2F32"/>
    <w:pPr>
      <w:widowControl w:val="0"/>
      <w:suppressAutoHyphens/>
    </w:pPr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character" w:styleId="ab">
    <w:name w:val="Hyperlink"/>
    <w:rsid w:val="00D04551"/>
    <w:rPr>
      <w:color w:val="0000FF"/>
      <w:u w:val="single"/>
    </w:rPr>
  </w:style>
  <w:style w:type="character" w:styleId="ac">
    <w:name w:val="Strong"/>
    <w:basedOn w:val="a0"/>
    <w:uiPriority w:val="22"/>
    <w:qFormat/>
    <w:locked/>
    <w:rsid w:val="00304436"/>
    <w:rPr>
      <w:b/>
      <w:bCs/>
    </w:rPr>
  </w:style>
  <w:style w:type="paragraph" w:customStyle="1" w:styleId="docdata">
    <w:name w:val="docdata"/>
    <w:aliases w:val="docy,v5,1819,baiaagaaboqcaaadvauaaavib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84A3C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qFormat/>
    <w:rsid w:val="00C27E7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607B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qFormat/>
    <w:rsid w:val="00B2208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7777777777777777">
    <w:name w:val="7777777777777777 Знак"/>
    <w:basedOn w:val="a0"/>
    <w:link w:val="77777777777777770"/>
    <w:qFormat/>
    <w:locked/>
    <w:rsid w:val="00B22082"/>
    <w:rPr>
      <w:rFonts w:ascii="Times New Roman" w:eastAsia="Arial" w:hAnsi="Times New Roman"/>
      <w:sz w:val="24"/>
      <w:szCs w:val="24"/>
      <w:lang w:val="ru-RU" w:eastAsia="ru-RU"/>
    </w:rPr>
  </w:style>
  <w:style w:type="paragraph" w:customStyle="1" w:styleId="77777777777777770">
    <w:name w:val="7777777777777777"/>
    <w:basedOn w:val="a"/>
    <w:link w:val="7777777777777777"/>
    <w:qFormat/>
    <w:rsid w:val="00B22082"/>
    <w:pPr>
      <w:jc w:val="both"/>
    </w:pPr>
    <w:rPr>
      <w:rFonts w:eastAsia="Arial"/>
    </w:rPr>
  </w:style>
  <w:style w:type="paragraph" w:customStyle="1" w:styleId="login-buttonuser">
    <w:name w:val="login-button__user"/>
    <w:basedOn w:val="a"/>
    <w:rsid w:val="00276E7F"/>
    <w:pPr>
      <w:spacing w:before="100" w:beforeAutospacing="1" w:after="100" w:afterAutospacing="1"/>
    </w:pPr>
    <w:rPr>
      <w:lang w:val="uk-UA" w:eastAsia="uk-UA"/>
    </w:rPr>
  </w:style>
  <w:style w:type="character" w:customStyle="1" w:styleId="FontStyle178">
    <w:name w:val="Font Style178"/>
    <w:rsid w:val="0034425B"/>
    <w:rPr>
      <w:rFonts w:ascii="Times New Roman" w:hAnsi="Times New Roman" w:cs="Times New Roman" w:hint="default"/>
      <w:b/>
      <w:bCs/>
      <w:sz w:val="24"/>
      <w:szCs w:val="24"/>
    </w:rPr>
  </w:style>
  <w:style w:type="paragraph" w:styleId="ae">
    <w:name w:val="Body Text Indent"/>
    <w:basedOn w:val="a"/>
    <w:link w:val="af"/>
    <w:rsid w:val="007E3BB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7E3BB4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0">
    <w:name w:val="Знак"/>
    <w:basedOn w:val="a"/>
    <w:rsid w:val="007E3BB4"/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"/>
    <w:link w:val="af2"/>
    <w:rsid w:val="007E3BB4"/>
    <w:pPr>
      <w:tabs>
        <w:tab w:val="center" w:pos="4819"/>
        <w:tab w:val="right" w:pos="9639"/>
      </w:tabs>
    </w:pPr>
  </w:style>
  <w:style w:type="character" w:customStyle="1" w:styleId="af2">
    <w:name w:val="Верхний колонтитул Знак"/>
    <w:basedOn w:val="a0"/>
    <w:link w:val="af1"/>
    <w:rsid w:val="007E3BB4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3">
    <w:name w:val="footer"/>
    <w:basedOn w:val="a"/>
    <w:link w:val="af4"/>
    <w:rsid w:val="007E3BB4"/>
    <w:pPr>
      <w:tabs>
        <w:tab w:val="center" w:pos="4819"/>
        <w:tab w:val="right" w:pos="9639"/>
      </w:tabs>
    </w:pPr>
  </w:style>
  <w:style w:type="character" w:customStyle="1" w:styleId="af4">
    <w:name w:val="Нижний колонтитул Знак"/>
    <w:basedOn w:val="a0"/>
    <w:link w:val="af3"/>
    <w:rsid w:val="007E3BB4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14">
    <w:name w:val="rvps14"/>
    <w:basedOn w:val="a"/>
    <w:rsid w:val="007E3BB4"/>
    <w:pPr>
      <w:spacing w:before="100" w:beforeAutospacing="1" w:after="100" w:afterAutospacing="1"/>
    </w:pPr>
  </w:style>
  <w:style w:type="character" w:customStyle="1" w:styleId="a7">
    <w:name w:val="Абзац списка Знак"/>
    <w:link w:val="a6"/>
    <w:uiPriority w:val="34"/>
    <w:qFormat/>
    <w:locked/>
    <w:rsid w:val="00242EC2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09@gmaik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hool09@gmaik.com" TargetMode="External"/><Relationship Id="rId12" Type="http://schemas.openxmlformats.org/officeDocument/2006/relationships/hyperlink" Target="https://prozorro.sale/info/elektronni-majdanchiki-ets-prozorroprodazhi-cbd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Lyceum11nv@ukr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yceum11nv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zorro.sale/info/elektronni-majdanchiki-ets-prozorroprodazhi-cbd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FF278-8C9D-4CE5-95B8-FACFEBB4A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4529</TotalTime>
  <Pages>16</Pages>
  <Words>23467</Words>
  <Characters>13377</Characters>
  <Application>Microsoft Office Word</Application>
  <DocSecurity>0</DocSecurity>
  <Lines>111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462</cp:revision>
  <cp:lastPrinted>2026-10-28T13:24:00Z</cp:lastPrinted>
  <dcterms:created xsi:type="dcterms:W3CDTF">2019-05-27T11:43:00Z</dcterms:created>
  <dcterms:modified xsi:type="dcterms:W3CDTF">2026-10-28T13:24:00Z</dcterms:modified>
</cp:coreProperties>
</file>