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6DE4" w:rsidRPr="00BF05F7" w:rsidRDefault="00C56DE4" w:rsidP="00C56DE4">
      <w:pPr>
        <w:pStyle w:val="1"/>
        <w:jc w:val="center"/>
        <w:rPr>
          <w:b w:val="0"/>
          <w:sz w:val="28"/>
          <w:szCs w:val="28"/>
          <w:lang w:val="en-US"/>
        </w:rPr>
      </w:pPr>
      <w:r w:rsidRPr="00BF05F7">
        <w:rPr>
          <w:b w:val="0"/>
          <w:noProof/>
          <w:sz w:val="28"/>
          <w:szCs w:val="28"/>
          <w:lang w:val="uk-UA" w:eastAsia="uk-UA"/>
        </w:rPr>
        <w:drawing>
          <wp:inline distT="0" distB="0" distL="0" distR="0">
            <wp:extent cx="451485" cy="605790"/>
            <wp:effectExtent l="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" cy="60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6DE4" w:rsidRPr="00C56DE4" w:rsidRDefault="00C56DE4" w:rsidP="00C56DE4">
      <w:pPr>
        <w:jc w:val="center"/>
        <w:rPr>
          <w:rFonts w:ascii="Times New Roman" w:hAnsi="Times New Roman" w:cs="Times New Roman"/>
          <w:sz w:val="28"/>
          <w:szCs w:val="28"/>
        </w:rPr>
      </w:pPr>
      <w:r w:rsidRPr="00C56DE4">
        <w:rPr>
          <w:rFonts w:ascii="Times New Roman" w:hAnsi="Times New Roman" w:cs="Times New Roman"/>
          <w:sz w:val="28"/>
          <w:szCs w:val="28"/>
        </w:rPr>
        <w:t>ЗВЯГЕЛЬСЬКИЙ МІСЬКИЙ ГОЛОВА</w:t>
      </w:r>
    </w:p>
    <w:p w:rsidR="00C56DE4" w:rsidRPr="00C56DE4" w:rsidRDefault="00C56DE4" w:rsidP="00C56DE4">
      <w:pPr>
        <w:jc w:val="center"/>
        <w:rPr>
          <w:rFonts w:ascii="Times New Roman" w:hAnsi="Times New Roman" w:cs="Times New Roman"/>
          <w:sz w:val="28"/>
          <w:szCs w:val="28"/>
        </w:rPr>
      </w:pPr>
      <w:r w:rsidRPr="00C56DE4">
        <w:rPr>
          <w:rFonts w:ascii="Times New Roman" w:hAnsi="Times New Roman" w:cs="Times New Roman"/>
          <w:sz w:val="28"/>
          <w:szCs w:val="28"/>
        </w:rPr>
        <w:t>РОЗПОРЯДЖЕННЯ</w:t>
      </w:r>
    </w:p>
    <w:p w:rsidR="008E4CB4" w:rsidRDefault="008E4CB4" w:rsidP="00C56DE4">
      <w:pPr>
        <w:jc w:val="both"/>
        <w:rPr>
          <w:sz w:val="28"/>
          <w:szCs w:val="28"/>
        </w:rPr>
      </w:pPr>
    </w:p>
    <w:p w:rsidR="00C56DE4" w:rsidRPr="00C56DE4" w:rsidRDefault="00197A38" w:rsidP="00C56DE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29.10.2026</w:t>
      </w:r>
      <w:r w:rsidR="00C56DE4" w:rsidRPr="00C56DE4">
        <w:rPr>
          <w:rFonts w:ascii="Times New Roman" w:hAnsi="Times New Roman" w:cs="Times New Roman"/>
          <w:sz w:val="28"/>
          <w:szCs w:val="28"/>
        </w:rPr>
        <w:tab/>
      </w:r>
      <w:r w:rsidR="00C56DE4" w:rsidRPr="00C56DE4">
        <w:rPr>
          <w:rFonts w:ascii="Times New Roman" w:hAnsi="Times New Roman" w:cs="Times New Roman"/>
          <w:sz w:val="28"/>
          <w:szCs w:val="28"/>
        </w:rPr>
        <w:tab/>
        <w:t xml:space="preserve">                                </w:t>
      </w:r>
      <w:r w:rsidR="008E4CB4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F36A99">
        <w:rPr>
          <w:rFonts w:ascii="Times New Roman" w:hAnsi="Times New Roman" w:cs="Times New Roman"/>
          <w:sz w:val="28"/>
          <w:szCs w:val="28"/>
        </w:rPr>
        <w:t xml:space="preserve">        </w:t>
      </w:r>
      <w:r w:rsidR="00A662B5">
        <w:rPr>
          <w:rFonts w:ascii="Times New Roman" w:hAnsi="Times New Roman" w:cs="Times New Roman"/>
          <w:sz w:val="28"/>
          <w:szCs w:val="28"/>
        </w:rPr>
        <w:t xml:space="preserve">   </w:t>
      </w:r>
      <w:r w:rsidR="008E4CB4">
        <w:rPr>
          <w:rFonts w:ascii="Times New Roman" w:hAnsi="Times New Roman" w:cs="Times New Roman"/>
          <w:sz w:val="28"/>
          <w:szCs w:val="28"/>
        </w:rPr>
        <w:t xml:space="preserve">  </w:t>
      </w:r>
      <w:r w:rsidR="00C56DE4" w:rsidRPr="00C56DE4">
        <w:rPr>
          <w:rFonts w:ascii="Times New Roman" w:hAnsi="Times New Roman" w:cs="Times New Roman"/>
          <w:sz w:val="28"/>
          <w:szCs w:val="28"/>
        </w:rPr>
        <w:t xml:space="preserve"> </w:t>
      </w:r>
      <w:r w:rsidR="00EF5A8E">
        <w:rPr>
          <w:rFonts w:ascii="Times New Roman" w:hAnsi="Times New Roman" w:cs="Times New Roman"/>
          <w:sz w:val="28"/>
          <w:szCs w:val="28"/>
        </w:rPr>
        <w:t xml:space="preserve">     </w:t>
      </w:r>
      <w:r w:rsidR="00C56DE4" w:rsidRPr="00C56DE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bookmarkStart w:id="0" w:name="_GoBack"/>
      <w:bookmarkEnd w:id="0"/>
      <w:r w:rsidR="00C56DE4" w:rsidRPr="00C56DE4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>319(о)</w:t>
      </w:r>
    </w:p>
    <w:p w:rsidR="0047512D" w:rsidRDefault="0047512D"/>
    <w:p w:rsidR="00EB0BE7" w:rsidRDefault="00EB0BE7"/>
    <w:tbl>
      <w:tblPr>
        <w:tblW w:w="0" w:type="auto"/>
        <w:tblCellSpacing w:w="0" w:type="dxa"/>
        <w:tblInd w:w="-34" w:type="dxa"/>
        <w:tblLook w:val="04A0" w:firstRow="1" w:lastRow="0" w:firstColumn="1" w:lastColumn="0" w:noHBand="0" w:noVBand="1"/>
      </w:tblPr>
      <w:tblGrid>
        <w:gridCol w:w="4807"/>
        <w:gridCol w:w="5082"/>
      </w:tblGrid>
      <w:tr w:rsidR="00C426E1" w:rsidRPr="00C426E1" w:rsidTr="0047512D">
        <w:trPr>
          <w:tblCellSpacing w:w="0" w:type="dxa"/>
        </w:trPr>
        <w:tc>
          <w:tcPr>
            <w:tcW w:w="48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D223B" w:rsidRDefault="00C425CC" w:rsidP="00F36A99">
            <w:pPr>
              <w:spacing w:line="257" w:lineRule="atLeast"/>
              <w:ind w:right="449" w:firstLine="3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425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</w:t>
            </w:r>
            <w:r w:rsidR="00F36A9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облаштування додаткових</w:t>
            </w:r>
            <w:r w:rsidR="00B6277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  <w:r w:rsidR="00F36A9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  <w:r w:rsidRPr="00C425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пунктів </w:t>
            </w:r>
            <w:r w:rsidR="00F36A9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2A61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незламності </w:t>
            </w:r>
            <w:r w:rsidR="00F36A9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4D22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вягельської</w:t>
            </w:r>
          </w:p>
          <w:p w:rsidR="00C425CC" w:rsidRPr="00C425CC" w:rsidRDefault="00C425CC" w:rsidP="00F36A99">
            <w:pPr>
              <w:spacing w:line="257" w:lineRule="atLeast"/>
              <w:ind w:left="30" w:right="14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425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міської </w:t>
            </w:r>
            <w:r w:rsidR="00F36A9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C425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територіальної</w:t>
            </w:r>
            <w:r w:rsidR="00F36A9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C425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громади</w:t>
            </w:r>
          </w:p>
          <w:p w:rsidR="00C426E1" w:rsidRPr="00C426E1" w:rsidRDefault="00C426E1" w:rsidP="00823017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508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426E1" w:rsidRPr="00C426E1" w:rsidRDefault="00C426E1" w:rsidP="00C426E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426E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</w:tr>
    </w:tbl>
    <w:p w:rsidR="00C426E1" w:rsidRDefault="00C426E1" w:rsidP="00C426E1">
      <w:pPr>
        <w:widowControl w:val="0"/>
        <w:ind w:firstLine="851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C426E1">
        <w:rPr>
          <w:rFonts w:ascii="Times New Roman" w:eastAsia="Times New Roman" w:hAnsi="Times New Roman" w:cs="Times New Roman"/>
          <w:sz w:val="24"/>
          <w:szCs w:val="24"/>
          <w:lang w:eastAsia="uk-UA"/>
        </w:rPr>
        <w:t> </w:t>
      </w:r>
    </w:p>
    <w:p w:rsidR="006B1CF9" w:rsidRDefault="006B1CF9" w:rsidP="003059A8">
      <w:pPr>
        <w:spacing w:line="257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1CF9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E3087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059A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B1CF9">
        <w:rPr>
          <w:rFonts w:ascii="Times New Roman" w:hAnsi="Times New Roman" w:cs="Times New Roman"/>
          <w:color w:val="000000"/>
          <w:sz w:val="28"/>
          <w:szCs w:val="28"/>
        </w:rPr>
        <w:t xml:space="preserve">Керуючись пунктами 19, 20 частини четвертої статті 42 Закону  України   «Про місцеве самоврядування в Україні», </w:t>
      </w:r>
      <w:r w:rsidR="002A6136">
        <w:rPr>
          <w:rFonts w:ascii="Times New Roman" w:hAnsi="Times New Roman" w:cs="Times New Roman"/>
          <w:color w:val="000000"/>
          <w:sz w:val="28"/>
          <w:szCs w:val="28"/>
        </w:rPr>
        <w:t xml:space="preserve">Законом України «Про правовий режим воєнного стану», постановою Кабінету Міністрів України від 17.12.2022 </w:t>
      </w:r>
      <w:r w:rsidR="00E3087F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</w:t>
      </w:r>
      <w:r w:rsidR="002A6136">
        <w:rPr>
          <w:rFonts w:ascii="Times New Roman" w:hAnsi="Times New Roman" w:cs="Times New Roman"/>
          <w:color w:val="000000"/>
          <w:sz w:val="28"/>
          <w:szCs w:val="28"/>
        </w:rPr>
        <w:t>№ 1401 «Питання організації та функці</w:t>
      </w:r>
      <w:r w:rsidR="00B6277D">
        <w:rPr>
          <w:rFonts w:ascii="Times New Roman" w:hAnsi="Times New Roman" w:cs="Times New Roman"/>
          <w:color w:val="000000"/>
          <w:sz w:val="28"/>
          <w:szCs w:val="28"/>
        </w:rPr>
        <w:t>онування пунктів незламності»</w:t>
      </w:r>
      <w:r w:rsidR="00F36A99">
        <w:rPr>
          <w:rFonts w:ascii="Times New Roman" w:hAnsi="Times New Roman" w:cs="Times New Roman"/>
          <w:color w:val="000000"/>
          <w:sz w:val="28"/>
          <w:szCs w:val="28"/>
        </w:rPr>
        <w:t>, протокольним рішенням Звягельської міської комісії з питань техногенно-екологічної безпеки та надзвичайних ситуацій від 28.10.2026 №19</w:t>
      </w:r>
      <w:r w:rsidR="00A96A2E">
        <w:rPr>
          <w:rFonts w:ascii="Times New Roman" w:hAnsi="Times New Roman" w:cs="Times New Roman"/>
          <w:color w:val="000000"/>
          <w:sz w:val="28"/>
          <w:szCs w:val="28"/>
        </w:rPr>
        <w:t xml:space="preserve">, враховуючи розпорядження міського голови від </w:t>
      </w:r>
      <w:r w:rsidR="00A96A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18.08.2026 №252</w:t>
      </w:r>
      <w:r w:rsidR="00A96A2E" w:rsidRPr="00A96A2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96A2E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A96A2E" w:rsidRPr="00C425CC">
        <w:rPr>
          <w:rFonts w:ascii="Times New Roman" w:hAnsi="Times New Roman" w:cs="Times New Roman"/>
          <w:color w:val="000000"/>
          <w:sz w:val="28"/>
          <w:szCs w:val="28"/>
        </w:rPr>
        <w:t xml:space="preserve">Про </w:t>
      </w:r>
      <w:r w:rsidR="00A96A2E">
        <w:rPr>
          <w:rFonts w:ascii="Times New Roman" w:hAnsi="Times New Roman" w:cs="Times New Roman"/>
          <w:color w:val="000000"/>
          <w:sz w:val="28"/>
          <w:szCs w:val="28"/>
        </w:rPr>
        <w:t xml:space="preserve"> створення   </w:t>
      </w:r>
      <w:r w:rsidR="00A96A2E" w:rsidRPr="004D223B">
        <w:rPr>
          <w:rFonts w:ascii="Times New Roman" w:hAnsi="Times New Roman" w:cs="Times New Roman"/>
          <w:sz w:val="28"/>
          <w:szCs w:val="28"/>
        </w:rPr>
        <w:t xml:space="preserve">робочої  групи </w:t>
      </w:r>
      <w:r w:rsidR="00A96A2E">
        <w:rPr>
          <w:rFonts w:ascii="Times New Roman" w:hAnsi="Times New Roman" w:cs="Times New Roman"/>
          <w:color w:val="000000"/>
          <w:sz w:val="28"/>
          <w:szCs w:val="28"/>
        </w:rPr>
        <w:t xml:space="preserve">з перевірки готовності </w:t>
      </w:r>
      <w:r w:rsidR="00A96A2E" w:rsidRPr="00C425CC">
        <w:rPr>
          <w:rFonts w:ascii="Times New Roman" w:hAnsi="Times New Roman" w:cs="Times New Roman"/>
          <w:color w:val="000000"/>
          <w:sz w:val="28"/>
          <w:szCs w:val="28"/>
        </w:rPr>
        <w:t xml:space="preserve">пунктів </w:t>
      </w:r>
      <w:r w:rsidR="00A96A2E">
        <w:rPr>
          <w:rFonts w:ascii="Times New Roman" w:hAnsi="Times New Roman" w:cs="Times New Roman"/>
          <w:color w:val="000000"/>
          <w:sz w:val="28"/>
          <w:szCs w:val="28"/>
        </w:rPr>
        <w:t xml:space="preserve">незламності Звягельської </w:t>
      </w:r>
      <w:r w:rsidR="00A96A2E" w:rsidRPr="00C425CC">
        <w:rPr>
          <w:rFonts w:ascii="Times New Roman" w:hAnsi="Times New Roman" w:cs="Times New Roman"/>
          <w:color w:val="000000"/>
          <w:sz w:val="28"/>
          <w:szCs w:val="28"/>
        </w:rPr>
        <w:t>міської територіальної громади</w:t>
      </w:r>
      <w:r w:rsidR="00E3087F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F36A99">
        <w:rPr>
          <w:rFonts w:ascii="Times New Roman" w:hAnsi="Times New Roman" w:cs="Times New Roman"/>
          <w:color w:val="000000"/>
          <w:sz w:val="28"/>
          <w:szCs w:val="28"/>
        </w:rPr>
        <w:t xml:space="preserve"> та </w:t>
      </w:r>
      <w:r w:rsidRPr="00F36A99">
        <w:rPr>
          <w:rFonts w:ascii="Times New Roman" w:hAnsi="Times New Roman" w:cs="Times New Roman"/>
          <w:color w:val="000000"/>
          <w:sz w:val="28"/>
          <w:szCs w:val="28"/>
        </w:rPr>
        <w:t xml:space="preserve">з метою </w:t>
      </w:r>
      <w:r w:rsidR="00F36A99" w:rsidRPr="00F36A99">
        <w:rPr>
          <w:rFonts w:ascii="Times New Roman" w:hAnsi="Times New Roman" w:cs="Times New Roman"/>
          <w:color w:val="333333"/>
          <w:sz w:val="28"/>
          <w:szCs w:val="28"/>
        </w:rPr>
        <w:t xml:space="preserve">підтримання  умов, мінімально необхідних для збереження життя і здоров’я населення у разі порушення сталої роботи систем життєзабезпечення </w:t>
      </w:r>
      <w:r w:rsidR="00E30970">
        <w:rPr>
          <w:rFonts w:ascii="Times New Roman" w:hAnsi="Times New Roman" w:cs="Times New Roman"/>
          <w:color w:val="333333"/>
          <w:sz w:val="28"/>
          <w:szCs w:val="28"/>
        </w:rPr>
        <w:t xml:space="preserve">  </w:t>
      </w:r>
      <w:r w:rsidR="00F36A99" w:rsidRPr="00F36A99">
        <w:rPr>
          <w:rFonts w:ascii="Times New Roman" w:hAnsi="Times New Roman" w:cs="Times New Roman"/>
          <w:color w:val="333333"/>
          <w:sz w:val="28"/>
          <w:szCs w:val="28"/>
        </w:rPr>
        <w:t>в</w:t>
      </w:r>
      <w:r w:rsidR="00F36A99" w:rsidRPr="00F36A99">
        <w:rPr>
          <w:rFonts w:ascii="Times New Roman" w:hAnsi="Times New Roman" w:cs="Times New Roman"/>
          <w:sz w:val="28"/>
          <w:szCs w:val="28"/>
        </w:rPr>
        <w:t xml:space="preserve"> мікрорайонах</w:t>
      </w:r>
      <w:r w:rsidR="00F36A99">
        <w:rPr>
          <w:rFonts w:ascii="Times New Roman" w:hAnsi="Times New Roman" w:cs="Times New Roman"/>
          <w:sz w:val="28"/>
          <w:szCs w:val="28"/>
        </w:rPr>
        <w:t xml:space="preserve"> </w:t>
      </w:r>
      <w:r w:rsidR="00F36A99" w:rsidRPr="00F36A99">
        <w:rPr>
          <w:rFonts w:ascii="Times New Roman" w:hAnsi="Times New Roman" w:cs="Times New Roman"/>
          <w:sz w:val="28"/>
          <w:szCs w:val="28"/>
        </w:rPr>
        <w:t xml:space="preserve"> у м</w:t>
      </w:r>
      <w:r w:rsidR="00A96A2E">
        <w:rPr>
          <w:rFonts w:ascii="Times New Roman" w:hAnsi="Times New Roman" w:cs="Times New Roman"/>
          <w:sz w:val="28"/>
          <w:szCs w:val="28"/>
        </w:rPr>
        <w:t>істі</w:t>
      </w:r>
      <w:r w:rsidR="00F36A99" w:rsidRPr="00F36A99">
        <w:rPr>
          <w:rFonts w:ascii="Times New Roman" w:hAnsi="Times New Roman" w:cs="Times New Roman"/>
          <w:sz w:val="28"/>
          <w:szCs w:val="28"/>
        </w:rPr>
        <w:t xml:space="preserve"> Звягелі</w:t>
      </w:r>
      <w:r w:rsidRPr="006B1CF9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E30970" w:rsidRPr="006B1CF9" w:rsidRDefault="00E30970" w:rsidP="006B1CF9">
      <w:pPr>
        <w:ind w:right="287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B0BE7" w:rsidRDefault="00EB0BE7" w:rsidP="00C426E1">
      <w:pPr>
        <w:widowControl w:val="0"/>
        <w:ind w:firstLine="851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F36A99" w:rsidRPr="00F36A99" w:rsidRDefault="00CF5058" w:rsidP="00F36A99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F36A99">
        <w:rPr>
          <w:rFonts w:ascii="Times New Roman" w:hAnsi="Times New Roman" w:cs="Times New Roman"/>
          <w:sz w:val="28"/>
          <w:szCs w:val="28"/>
        </w:rPr>
        <w:t xml:space="preserve">      </w:t>
      </w:r>
      <w:r w:rsidR="00F36A99" w:rsidRPr="00F36A99">
        <w:rPr>
          <w:rFonts w:ascii="Times New Roman" w:hAnsi="Times New Roman" w:cs="Times New Roman"/>
          <w:sz w:val="28"/>
          <w:szCs w:val="28"/>
        </w:rPr>
        <w:t xml:space="preserve">1. </w:t>
      </w:r>
      <w:r w:rsidR="00991F3A">
        <w:rPr>
          <w:rFonts w:ascii="Times New Roman" w:hAnsi="Times New Roman" w:cs="Times New Roman"/>
          <w:sz w:val="28"/>
          <w:szCs w:val="28"/>
        </w:rPr>
        <w:t xml:space="preserve">Управлінню освіти і науки міської ради </w:t>
      </w:r>
      <w:r w:rsidR="003059A8">
        <w:rPr>
          <w:rFonts w:ascii="Times New Roman" w:hAnsi="Times New Roman" w:cs="Times New Roman"/>
          <w:sz w:val="28"/>
          <w:szCs w:val="28"/>
        </w:rPr>
        <w:t xml:space="preserve">в термін до 01 листопада 2026 року облаштувати </w:t>
      </w:r>
      <w:r w:rsidR="00F36A99" w:rsidRPr="00F36A99">
        <w:rPr>
          <w:rFonts w:ascii="Times New Roman" w:hAnsi="Times New Roman" w:cs="Times New Roman"/>
          <w:sz w:val="28"/>
          <w:szCs w:val="28"/>
        </w:rPr>
        <w:t xml:space="preserve"> пункт</w:t>
      </w:r>
      <w:r w:rsidR="003059A8">
        <w:rPr>
          <w:rFonts w:ascii="Times New Roman" w:hAnsi="Times New Roman" w:cs="Times New Roman"/>
          <w:sz w:val="28"/>
          <w:szCs w:val="28"/>
        </w:rPr>
        <w:t>и</w:t>
      </w:r>
      <w:r w:rsidR="00991F3A">
        <w:rPr>
          <w:rFonts w:ascii="Times New Roman" w:hAnsi="Times New Roman" w:cs="Times New Roman"/>
          <w:sz w:val="28"/>
          <w:szCs w:val="28"/>
        </w:rPr>
        <w:t xml:space="preserve"> </w:t>
      </w:r>
      <w:r w:rsidR="00F36A99" w:rsidRPr="00F36A99">
        <w:rPr>
          <w:rFonts w:ascii="Times New Roman" w:hAnsi="Times New Roman" w:cs="Times New Roman"/>
          <w:sz w:val="28"/>
          <w:szCs w:val="28"/>
        </w:rPr>
        <w:t xml:space="preserve">незламності </w:t>
      </w:r>
      <w:r w:rsidR="00991F3A">
        <w:rPr>
          <w:rFonts w:ascii="Times New Roman" w:hAnsi="Times New Roman" w:cs="Times New Roman"/>
          <w:sz w:val="28"/>
          <w:szCs w:val="28"/>
        </w:rPr>
        <w:t xml:space="preserve">у визначених </w:t>
      </w:r>
      <w:r w:rsidR="00F36A99" w:rsidRPr="00F36A99">
        <w:rPr>
          <w:rFonts w:ascii="Times New Roman" w:hAnsi="Times New Roman" w:cs="Times New Roman"/>
          <w:sz w:val="28"/>
          <w:szCs w:val="28"/>
        </w:rPr>
        <w:t xml:space="preserve">приміщеннях будівель:  </w:t>
      </w:r>
      <w:r w:rsidR="003059A8">
        <w:rPr>
          <w:rFonts w:ascii="Times New Roman" w:hAnsi="Times New Roman" w:cs="Times New Roman"/>
          <w:sz w:val="28"/>
          <w:szCs w:val="28"/>
        </w:rPr>
        <w:t>Г</w:t>
      </w:r>
      <w:r w:rsidR="00F36A99" w:rsidRPr="00F36A99">
        <w:rPr>
          <w:rFonts w:ascii="Times New Roman" w:hAnsi="Times New Roman" w:cs="Times New Roman"/>
          <w:sz w:val="28"/>
          <w:szCs w:val="28"/>
        </w:rPr>
        <w:t>імназії №6</w:t>
      </w:r>
      <w:r w:rsidR="00A96A2E">
        <w:rPr>
          <w:rFonts w:ascii="Times New Roman" w:hAnsi="Times New Roman" w:cs="Times New Roman"/>
          <w:sz w:val="28"/>
          <w:szCs w:val="28"/>
        </w:rPr>
        <w:t xml:space="preserve"> Звягельської міської ради</w:t>
      </w:r>
      <w:r w:rsidR="00F36A99" w:rsidRPr="00F36A99">
        <w:rPr>
          <w:rFonts w:ascii="Times New Roman" w:hAnsi="Times New Roman" w:cs="Times New Roman"/>
          <w:sz w:val="28"/>
          <w:szCs w:val="28"/>
        </w:rPr>
        <w:t xml:space="preserve"> по вулиці Князів Остро</w:t>
      </w:r>
      <w:r w:rsidR="00A96A2E">
        <w:rPr>
          <w:rFonts w:ascii="Times New Roman" w:hAnsi="Times New Roman" w:cs="Times New Roman"/>
          <w:sz w:val="28"/>
          <w:szCs w:val="28"/>
        </w:rPr>
        <w:t>з</w:t>
      </w:r>
      <w:r w:rsidR="00F36A99" w:rsidRPr="00F36A99">
        <w:rPr>
          <w:rFonts w:ascii="Times New Roman" w:hAnsi="Times New Roman" w:cs="Times New Roman"/>
          <w:sz w:val="28"/>
          <w:szCs w:val="28"/>
        </w:rPr>
        <w:t xml:space="preserve">ьких,58, </w:t>
      </w:r>
      <w:r w:rsidR="003059A8">
        <w:rPr>
          <w:rFonts w:ascii="Times New Roman" w:hAnsi="Times New Roman" w:cs="Times New Roman"/>
          <w:sz w:val="28"/>
          <w:szCs w:val="28"/>
        </w:rPr>
        <w:t>Г</w:t>
      </w:r>
      <w:r w:rsidR="00F36A99" w:rsidRPr="00F36A99">
        <w:rPr>
          <w:rFonts w:ascii="Times New Roman" w:hAnsi="Times New Roman" w:cs="Times New Roman"/>
          <w:sz w:val="28"/>
          <w:szCs w:val="28"/>
        </w:rPr>
        <w:t xml:space="preserve">імназії № 8 </w:t>
      </w:r>
      <w:r w:rsidR="00A96A2E">
        <w:rPr>
          <w:rFonts w:ascii="Times New Roman" w:hAnsi="Times New Roman" w:cs="Times New Roman"/>
          <w:sz w:val="28"/>
          <w:szCs w:val="28"/>
        </w:rPr>
        <w:t>Звягельської міської ради</w:t>
      </w:r>
      <w:r w:rsidR="00A96A2E" w:rsidRPr="00F36A99">
        <w:rPr>
          <w:rFonts w:ascii="Times New Roman" w:hAnsi="Times New Roman" w:cs="Times New Roman"/>
          <w:sz w:val="28"/>
          <w:szCs w:val="28"/>
        </w:rPr>
        <w:t xml:space="preserve"> </w:t>
      </w:r>
      <w:r w:rsidR="00F36A99" w:rsidRPr="00F36A99">
        <w:rPr>
          <w:rFonts w:ascii="Times New Roman" w:hAnsi="Times New Roman" w:cs="Times New Roman"/>
          <w:sz w:val="28"/>
          <w:szCs w:val="28"/>
        </w:rPr>
        <w:t xml:space="preserve">по вулиці Дружби,50 та </w:t>
      </w:r>
      <w:r w:rsidR="003059A8">
        <w:rPr>
          <w:rFonts w:ascii="Times New Roman" w:hAnsi="Times New Roman" w:cs="Times New Roman"/>
          <w:sz w:val="28"/>
          <w:szCs w:val="28"/>
        </w:rPr>
        <w:t>Г</w:t>
      </w:r>
      <w:r w:rsidR="00F36A99" w:rsidRPr="00F36A99">
        <w:rPr>
          <w:rFonts w:ascii="Times New Roman" w:hAnsi="Times New Roman" w:cs="Times New Roman"/>
          <w:sz w:val="28"/>
          <w:szCs w:val="28"/>
        </w:rPr>
        <w:t>імназі</w:t>
      </w:r>
      <w:r w:rsidR="00A96A2E">
        <w:rPr>
          <w:rFonts w:ascii="Times New Roman" w:hAnsi="Times New Roman" w:cs="Times New Roman"/>
          <w:sz w:val="28"/>
          <w:szCs w:val="28"/>
        </w:rPr>
        <w:t>ї</w:t>
      </w:r>
      <w:r w:rsidR="00F36A99" w:rsidRPr="00F36A99">
        <w:rPr>
          <w:rFonts w:ascii="Times New Roman" w:hAnsi="Times New Roman" w:cs="Times New Roman"/>
          <w:sz w:val="28"/>
          <w:szCs w:val="28"/>
        </w:rPr>
        <w:t xml:space="preserve"> № 10</w:t>
      </w:r>
      <w:r w:rsidR="00A96A2E" w:rsidRPr="00A96A2E">
        <w:rPr>
          <w:rFonts w:ascii="Times New Roman" w:hAnsi="Times New Roman" w:cs="Times New Roman"/>
          <w:sz w:val="28"/>
          <w:szCs w:val="28"/>
        </w:rPr>
        <w:t xml:space="preserve"> </w:t>
      </w:r>
      <w:r w:rsidR="00A96A2E">
        <w:rPr>
          <w:rFonts w:ascii="Times New Roman" w:hAnsi="Times New Roman" w:cs="Times New Roman"/>
          <w:sz w:val="28"/>
          <w:szCs w:val="28"/>
        </w:rPr>
        <w:t>Звягельської міської ради</w:t>
      </w:r>
      <w:r w:rsidR="00F36A99" w:rsidRPr="00F36A99">
        <w:rPr>
          <w:rFonts w:ascii="Times New Roman" w:hAnsi="Times New Roman" w:cs="Times New Roman"/>
          <w:sz w:val="28"/>
          <w:szCs w:val="28"/>
        </w:rPr>
        <w:t xml:space="preserve"> по вулиці Гетьмана </w:t>
      </w:r>
      <w:r w:rsidR="003059A8">
        <w:rPr>
          <w:rFonts w:ascii="Times New Roman" w:hAnsi="Times New Roman" w:cs="Times New Roman"/>
          <w:sz w:val="28"/>
          <w:szCs w:val="28"/>
        </w:rPr>
        <w:t>С</w:t>
      </w:r>
      <w:r w:rsidR="00F36A99" w:rsidRPr="00F36A99">
        <w:rPr>
          <w:rFonts w:ascii="Times New Roman" w:hAnsi="Times New Roman" w:cs="Times New Roman"/>
          <w:sz w:val="28"/>
          <w:szCs w:val="28"/>
        </w:rPr>
        <w:t>агайдачного,</w:t>
      </w:r>
      <w:r w:rsidR="00875AB8">
        <w:rPr>
          <w:rFonts w:ascii="Times New Roman" w:hAnsi="Times New Roman" w:cs="Times New Roman"/>
          <w:sz w:val="28"/>
          <w:szCs w:val="28"/>
        </w:rPr>
        <w:t xml:space="preserve"> </w:t>
      </w:r>
      <w:r w:rsidR="00F36A99" w:rsidRPr="00F36A99">
        <w:rPr>
          <w:rFonts w:ascii="Times New Roman" w:hAnsi="Times New Roman" w:cs="Times New Roman"/>
          <w:sz w:val="28"/>
          <w:szCs w:val="28"/>
        </w:rPr>
        <w:t>215  відповідно до вимог чинного законодавства.</w:t>
      </w:r>
    </w:p>
    <w:p w:rsidR="00773BA2" w:rsidRPr="00773BA2" w:rsidRDefault="00F36A99" w:rsidP="00773BA2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F36A99">
        <w:rPr>
          <w:rFonts w:ascii="Times New Roman" w:hAnsi="Times New Roman" w:cs="Times New Roman"/>
          <w:sz w:val="28"/>
          <w:szCs w:val="28"/>
        </w:rPr>
        <w:t>2. Відділу з питань цивільного захисту міської ради передати на вказані пункти незламності з місцевого матеріального резерву Звягельської міської територіальної громади подовжувачі електромережі на котушці                                    в кількості 3 шт</w:t>
      </w:r>
      <w:r w:rsidR="004A01A1">
        <w:rPr>
          <w:rFonts w:ascii="Times New Roman" w:hAnsi="Times New Roman" w:cs="Times New Roman"/>
          <w:sz w:val="28"/>
          <w:szCs w:val="28"/>
        </w:rPr>
        <w:t>ук</w:t>
      </w:r>
      <w:r w:rsidR="00773BA2">
        <w:rPr>
          <w:rFonts w:ascii="Times New Roman" w:hAnsi="Times New Roman" w:cs="Times New Roman"/>
          <w:sz w:val="28"/>
          <w:szCs w:val="28"/>
        </w:rPr>
        <w:t xml:space="preserve"> та </w:t>
      </w:r>
      <w:r w:rsidR="00773BA2" w:rsidRPr="00773BA2">
        <w:rPr>
          <w:rFonts w:ascii="Times New Roman" w:hAnsi="Times New Roman" w:cs="Times New Roman"/>
          <w:sz w:val="28"/>
          <w:szCs w:val="28"/>
        </w:rPr>
        <w:t xml:space="preserve">зарядні станції FOSSBOT F1200 </w:t>
      </w:r>
      <w:proofErr w:type="spellStart"/>
      <w:r w:rsidR="00773BA2" w:rsidRPr="00773BA2">
        <w:rPr>
          <w:rFonts w:ascii="Times New Roman" w:hAnsi="Times New Roman" w:cs="Times New Roman"/>
          <w:sz w:val="28"/>
          <w:szCs w:val="28"/>
        </w:rPr>
        <w:t>Green</w:t>
      </w:r>
      <w:proofErr w:type="spellEnd"/>
      <w:r w:rsidR="00773BA2" w:rsidRPr="00773BA2">
        <w:rPr>
          <w:rFonts w:ascii="Times New Roman" w:hAnsi="Times New Roman" w:cs="Times New Roman"/>
          <w:sz w:val="28"/>
          <w:szCs w:val="28"/>
        </w:rPr>
        <w:t xml:space="preserve">                                  в кількості 3 (три) штуки. </w:t>
      </w:r>
    </w:p>
    <w:p w:rsidR="00E30970" w:rsidRDefault="00F36A99" w:rsidP="00875AB8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F36A99">
        <w:rPr>
          <w:rFonts w:ascii="Times New Roman" w:hAnsi="Times New Roman" w:cs="Times New Roman"/>
          <w:sz w:val="28"/>
          <w:szCs w:val="28"/>
        </w:rPr>
        <w:t xml:space="preserve">3. </w:t>
      </w:r>
      <w:r w:rsidR="00875AB8" w:rsidRPr="00875AB8">
        <w:rPr>
          <w:rFonts w:ascii="Times New Roman" w:hAnsi="Times New Roman" w:cs="Times New Roman"/>
          <w:sz w:val="28"/>
          <w:szCs w:val="28"/>
        </w:rPr>
        <w:t>Керуючому справами виконавчого комітету міської ради Долі О.П. виділити</w:t>
      </w:r>
      <w:r w:rsidR="00875AB8" w:rsidRPr="00F36A99">
        <w:rPr>
          <w:rFonts w:ascii="Times New Roman" w:hAnsi="Times New Roman" w:cs="Times New Roman"/>
          <w:sz w:val="28"/>
          <w:szCs w:val="28"/>
        </w:rPr>
        <w:t xml:space="preserve"> </w:t>
      </w:r>
      <w:r w:rsidRPr="00F36A99">
        <w:rPr>
          <w:rFonts w:ascii="Times New Roman" w:hAnsi="Times New Roman" w:cs="Times New Roman"/>
          <w:sz w:val="28"/>
          <w:szCs w:val="28"/>
        </w:rPr>
        <w:t xml:space="preserve">з місцевого матеріального резерву Звягельської міської територіальної громади паливо-мастильні </w:t>
      </w:r>
      <w:r w:rsidRPr="00E30970">
        <w:rPr>
          <w:rFonts w:ascii="Times New Roman" w:hAnsi="Times New Roman" w:cs="Times New Roman"/>
          <w:sz w:val="28"/>
          <w:szCs w:val="28"/>
        </w:rPr>
        <w:t>матеріали</w:t>
      </w:r>
      <w:r w:rsidR="00012ECC">
        <w:rPr>
          <w:rFonts w:ascii="Times New Roman" w:hAnsi="Times New Roman" w:cs="Times New Roman"/>
          <w:sz w:val="28"/>
          <w:szCs w:val="28"/>
        </w:rPr>
        <w:t>:</w:t>
      </w:r>
      <w:r w:rsidRPr="00E30970">
        <w:rPr>
          <w:rFonts w:ascii="Times New Roman" w:hAnsi="Times New Roman" w:cs="Times New Roman"/>
          <w:sz w:val="28"/>
          <w:szCs w:val="28"/>
        </w:rPr>
        <w:t xml:space="preserve"> </w:t>
      </w:r>
      <w:r w:rsidR="00E30970">
        <w:rPr>
          <w:rFonts w:ascii="Times New Roman" w:hAnsi="Times New Roman" w:cs="Times New Roman"/>
          <w:sz w:val="28"/>
          <w:szCs w:val="28"/>
        </w:rPr>
        <w:t xml:space="preserve">у вигляді бензину А-95 </w:t>
      </w:r>
      <w:r w:rsidRPr="00E30970">
        <w:rPr>
          <w:rFonts w:ascii="Times New Roman" w:hAnsi="Times New Roman" w:cs="Times New Roman"/>
          <w:sz w:val="28"/>
          <w:szCs w:val="28"/>
        </w:rPr>
        <w:t>в кількості</w:t>
      </w:r>
      <w:r w:rsidR="00E30970">
        <w:rPr>
          <w:rFonts w:ascii="Times New Roman" w:hAnsi="Times New Roman" w:cs="Times New Roman"/>
          <w:sz w:val="28"/>
          <w:szCs w:val="28"/>
        </w:rPr>
        <w:t>:</w:t>
      </w:r>
      <w:r w:rsidRPr="00E3097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75AB8" w:rsidRDefault="00E30970" w:rsidP="00875AB8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- 20 (двадцять</w:t>
      </w:r>
      <w:r w:rsidR="00012ECC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літрів </w:t>
      </w:r>
      <w:r w:rsidR="00012ECC">
        <w:rPr>
          <w:rFonts w:ascii="Times New Roman" w:hAnsi="Times New Roman" w:cs="Times New Roman"/>
          <w:sz w:val="28"/>
          <w:szCs w:val="28"/>
        </w:rPr>
        <w:t xml:space="preserve">бензину А-95 </w:t>
      </w:r>
      <w:r>
        <w:rPr>
          <w:rFonts w:ascii="Times New Roman" w:hAnsi="Times New Roman" w:cs="Times New Roman"/>
          <w:sz w:val="28"/>
          <w:szCs w:val="28"/>
        </w:rPr>
        <w:t>дл</w:t>
      </w:r>
      <w:r w:rsidR="00F36A99" w:rsidRPr="00E30970">
        <w:rPr>
          <w:rFonts w:ascii="Times New Roman" w:hAnsi="Times New Roman" w:cs="Times New Roman"/>
          <w:sz w:val="28"/>
          <w:szCs w:val="28"/>
        </w:rPr>
        <w:t>я забезпечення функціонування  пункт</w:t>
      </w:r>
      <w:r w:rsidRPr="00E30970">
        <w:rPr>
          <w:rFonts w:ascii="Times New Roman" w:hAnsi="Times New Roman" w:cs="Times New Roman"/>
          <w:sz w:val="28"/>
          <w:szCs w:val="28"/>
        </w:rPr>
        <w:t>у</w:t>
      </w:r>
      <w:r w:rsidR="00875AB8" w:rsidRPr="00E30970">
        <w:rPr>
          <w:rFonts w:ascii="Times New Roman" w:hAnsi="Times New Roman" w:cs="Times New Roman"/>
          <w:sz w:val="28"/>
          <w:szCs w:val="28"/>
        </w:rPr>
        <w:t xml:space="preserve"> незламності</w:t>
      </w:r>
      <w:r w:rsidR="00012ECC">
        <w:rPr>
          <w:rFonts w:ascii="Times New Roman" w:hAnsi="Times New Roman" w:cs="Times New Roman"/>
          <w:sz w:val="28"/>
          <w:szCs w:val="28"/>
        </w:rPr>
        <w:t xml:space="preserve"> </w:t>
      </w:r>
      <w:r w:rsidRPr="00E30970">
        <w:rPr>
          <w:rFonts w:ascii="Times New Roman" w:hAnsi="Times New Roman" w:cs="Times New Roman"/>
          <w:sz w:val="28"/>
          <w:szCs w:val="28"/>
        </w:rPr>
        <w:t xml:space="preserve">в приміщенні </w:t>
      </w:r>
      <w:r w:rsidR="00012ECC">
        <w:rPr>
          <w:rFonts w:ascii="Times New Roman" w:hAnsi="Times New Roman" w:cs="Times New Roman"/>
          <w:sz w:val="28"/>
          <w:szCs w:val="28"/>
        </w:rPr>
        <w:t>Г</w:t>
      </w:r>
      <w:r w:rsidRPr="00F36A99">
        <w:rPr>
          <w:rFonts w:ascii="Times New Roman" w:hAnsi="Times New Roman" w:cs="Times New Roman"/>
          <w:sz w:val="28"/>
          <w:szCs w:val="28"/>
        </w:rPr>
        <w:t xml:space="preserve">імназії №6 </w:t>
      </w:r>
      <w:r w:rsidR="00A96A2E">
        <w:rPr>
          <w:rFonts w:ascii="Times New Roman" w:hAnsi="Times New Roman" w:cs="Times New Roman"/>
          <w:sz w:val="28"/>
          <w:szCs w:val="28"/>
        </w:rPr>
        <w:t>Звягельської міської ради</w:t>
      </w:r>
      <w:r w:rsidR="00A96A2E" w:rsidRPr="00F36A99">
        <w:rPr>
          <w:rFonts w:ascii="Times New Roman" w:hAnsi="Times New Roman" w:cs="Times New Roman"/>
          <w:sz w:val="28"/>
          <w:szCs w:val="28"/>
        </w:rPr>
        <w:t xml:space="preserve"> </w:t>
      </w:r>
      <w:r w:rsidRPr="00F36A99">
        <w:rPr>
          <w:rFonts w:ascii="Times New Roman" w:hAnsi="Times New Roman" w:cs="Times New Roman"/>
          <w:sz w:val="28"/>
          <w:szCs w:val="28"/>
        </w:rPr>
        <w:t>по вулиці Князів Остро</w:t>
      </w:r>
      <w:r w:rsidR="00A96A2E">
        <w:rPr>
          <w:rFonts w:ascii="Times New Roman" w:hAnsi="Times New Roman" w:cs="Times New Roman"/>
          <w:sz w:val="28"/>
          <w:szCs w:val="28"/>
        </w:rPr>
        <w:t>з</w:t>
      </w:r>
      <w:r w:rsidRPr="00F36A99">
        <w:rPr>
          <w:rFonts w:ascii="Times New Roman" w:hAnsi="Times New Roman" w:cs="Times New Roman"/>
          <w:sz w:val="28"/>
          <w:szCs w:val="28"/>
        </w:rPr>
        <w:t>ьких,58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12ECC" w:rsidRDefault="00E30970" w:rsidP="00E30970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- 20 (двадцять</w:t>
      </w:r>
      <w:r w:rsidR="00012ECC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літрів </w:t>
      </w:r>
      <w:r w:rsidR="00012ECC">
        <w:rPr>
          <w:rFonts w:ascii="Times New Roman" w:hAnsi="Times New Roman" w:cs="Times New Roman"/>
          <w:sz w:val="28"/>
          <w:szCs w:val="28"/>
        </w:rPr>
        <w:t xml:space="preserve">бензину А-95 </w:t>
      </w:r>
      <w:r>
        <w:rPr>
          <w:rFonts w:ascii="Times New Roman" w:hAnsi="Times New Roman" w:cs="Times New Roman"/>
          <w:sz w:val="28"/>
          <w:szCs w:val="28"/>
        </w:rPr>
        <w:t>дл</w:t>
      </w:r>
      <w:r w:rsidRPr="00E30970">
        <w:rPr>
          <w:rFonts w:ascii="Times New Roman" w:hAnsi="Times New Roman" w:cs="Times New Roman"/>
          <w:sz w:val="28"/>
          <w:szCs w:val="28"/>
        </w:rPr>
        <w:t>я забезпечення функціонування  пункту незламності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30970">
        <w:rPr>
          <w:rFonts w:ascii="Times New Roman" w:hAnsi="Times New Roman" w:cs="Times New Roman"/>
          <w:sz w:val="28"/>
          <w:szCs w:val="28"/>
        </w:rPr>
        <w:t xml:space="preserve"> в приміщенні  </w:t>
      </w:r>
      <w:r w:rsidR="00012ECC">
        <w:rPr>
          <w:rFonts w:ascii="Times New Roman" w:hAnsi="Times New Roman" w:cs="Times New Roman"/>
          <w:sz w:val="28"/>
          <w:szCs w:val="28"/>
        </w:rPr>
        <w:t>Г</w:t>
      </w:r>
      <w:r w:rsidRPr="00F36A99">
        <w:rPr>
          <w:rFonts w:ascii="Times New Roman" w:hAnsi="Times New Roman" w:cs="Times New Roman"/>
          <w:sz w:val="28"/>
          <w:szCs w:val="28"/>
        </w:rPr>
        <w:t xml:space="preserve">імназії № 8 </w:t>
      </w:r>
      <w:r w:rsidR="00A96A2E">
        <w:rPr>
          <w:rFonts w:ascii="Times New Roman" w:hAnsi="Times New Roman" w:cs="Times New Roman"/>
          <w:sz w:val="28"/>
          <w:szCs w:val="28"/>
        </w:rPr>
        <w:t>Звягельської міської ради</w:t>
      </w:r>
      <w:r w:rsidR="00A96A2E" w:rsidRPr="00F36A99">
        <w:rPr>
          <w:rFonts w:ascii="Times New Roman" w:hAnsi="Times New Roman" w:cs="Times New Roman"/>
          <w:sz w:val="28"/>
          <w:szCs w:val="28"/>
        </w:rPr>
        <w:t xml:space="preserve"> </w:t>
      </w:r>
      <w:r w:rsidRPr="00F36A99">
        <w:rPr>
          <w:rFonts w:ascii="Times New Roman" w:hAnsi="Times New Roman" w:cs="Times New Roman"/>
          <w:sz w:val="28"/>
          <w:szCs w:val="28"/>
        </w:rPr>
        <w:t>по вулиці Дружби,50</w:t>
      </w:r>
      <w:r w:rsidR="00012ECC">
        <w:rPr>
          <w:rFonts w:ascii="Times New Roman" w:hAnsi="Times New Roman" w:cs="Times New Roman"/>
          <w:sz w:val="28"/>
          <w:szCs w:val="28"/>
        </w:rPr>
        <w:t>;</w:t>
      </w:r>
    </w:p>
    <w:p w:rsidR="00E30970" w:rsidRDefault="00012ECC" w:rsidP="00E30970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E30970">
        <w:rPr>
          <w:rFonts w:ascii="Times New Roman" w:hAnsi="Times New Roman" w:cs="Times New Roman"/>
          <w:sz w:val="28"/>
          <w:szCs w:val="28"/>
        </w:rPr>
        <w:t>20 (двадцять</w:t>
      </w:r>
      <w:r>
        <w:rPr>
          <w:rFonts w:ascii="Times New Roman" w:hAnsi="Times New Roman" w:cs="Times New Roman"/>
          <w:sz w:val="28"/>
          <w:szCs w:val="28"/>
        </w:rPr>
        <w:t>)</w:t>
      </w:r>
      <w:r w:rsidR="00E30970">
        <w:rPr>
          <w:rFonts w:ascii="Times New Roman" w:hAnsi="Times New Roman" w:cs="Times New Roman"/>
          <w:sz w:val="28"/>
          <w:szCs w:val="28"/>
        </w:rPr>
        <w:t xml:space="preserve"> літрів дл</w:t>
      </w:r>
      <w:r w:rsidR="00E30970" w:rsidRPr="00E30970">
        <w:rPr>
          <w:rFonts w:ascii="Times New Roman" w:hAnsi="Times New Roman" w:cs="Times New Roman"/>
          <w:sz w:val="28"/>
          <w:szCs w:val="28"/>
        </w:rPr>
        <w:t>я забезпечення функціонування  пункту незламності</w:t>
      </w:r>
      <w:r w:rsidR="00E30970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E30970" w:rsidRPr="00E30970">
        <w:rPr>
          <w:rFonts w:ascii="Times New Roman" w:hAnsi="Times New Roman" w:cs="Times New Roman"/>
          <w:sz w:val="28"/>
          <w:szCs w:val="28"/>
        </w:rPr>
        <w:t xml:space="preserve"> в приміщенні </w:t>
      </w:r>
      <w:r>
        <w:rPr>
          <w:rFonts w:ascii="Times New Roman" w:hAnsi="Times New Roman" w:cs="Times New Roman"/>
          <w:sz w:val="28"/>
          <w:szCs w:val="28"/>
        </w:rPr>
        <w:t>Г</w:t>
      </w:r>
      <w:r w:rsidR="00E30970" w:rsidRPr="00F36A99">
        <w:rPr>
          <w:rFonts w:ascii="Times New Roman" w:hAnsi="Times New Roman" w:cs="Times New Roman"/>
          <w:sz w:val="28"/>
          <w:szCs w:val="28"/>
        </w:rPr>
        <w:t>імназії</w:t>
      </w:r>
      <w:r w:rsidR="00E30970">
        <w:rPr>
          <w:rFonts w:ascii="Times New Roman" w:hAnsi="Times New Roman" w:cs="Times New Roman"/>
          <w:sz w:val="28"/>
          <w:szCs w:val="28"/>
        </w:rPr>
        <w:t xml:space="preserve"> №10 </w:t>
      </w:r>
      <w:r w:rsidR="00A96A2E">
        <w:rPr>
          <w:rFonts w:ascii="Times New Roman" w:hAnsi="Times New Roman" w:cs="Times New Roman"/>
          <w:sz w:val="28"/>
          <w:szCs w:val="28"/>
        </w:rPr>
        <w:t>Звягельської міської ради</w:t>
      </w:r>
      <w:r w:rsidR="00A96A2E" w:rsidRPr="00F36A99">
        <w:rPr>
          <w:rFonts w:ascii="Times New Roman" w:hAnsi="Times New Roman" w:cs="Times New Roman"/>
          <w:sz w:val="28"/>
          <w:szCs w:val="28"/>
        </w:rPr>
        <w:t xml:space="preserve"> </w:t>
      </w:r>
      <w:r w:rsidR="00E30970" w:rsidRPr="00F36A99">
        <w:rPr>
          <w:rFonts w:ascii="Times New Roman" w:hAnsi="Times New Roman" w:cs="Times New Roman"/>
          <w:sz w:val="28"/>
          <w:szCs w:val="28"/>
        </w:rPr>
        <w:t>по вулиці Гетьмана Сагайдачного,</w:t>
      </w:r>
      <w:r w:rsidR="00E30970">
        <w:rPr>
          <w:rFonts w:ascii="Times New Roman" w:hAnsi="Times New Roman" w:cs="Times New Roman"/>
          <w:sz w:val="28"/>
          <w:szCs w:val="28"/>
        </w:rPr>
        <w:t xml:space="preserve"> </w:t>
      </w:r>
      <w:r w:rsidR="00E30970" w:rsidRPr="00F36A99">
        <w:rPr>
          <w:rFonts w:ascii="Times New Roman" w:hAnsi="Times New Roman" w:cs="Times New Roman"/>
          <w:sz w:val="28"/>
          <w:szCs w:val="28"/>
        </w:rPr>
        <w:t>215</w:t>
      </w:r>
      <w:r w:rsidR="00E30970">
        <w:rPr>
          <w:rFonts w:ascii="Times New Roman" w:hAnsi="Times New Roman" w:cs="Times New Roman"/>
          <w:sz w:val="28"/>
          <w:szCs w:val="28"/>
        </w:rPr>
        <w:t>.</w:t>
      </w:r>
    </w:p>
    <w:p w:rsidR="00875AB8" w:rsidRDefault="00E30970" w:rsidP="00875AB8">
      <w:pPr>
        <w:pStyle w:val="a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875AB8">
        <w:rPr>
          <w:rFonts w:ascii="Times New Roman" w:hAnsi="Times New Roman" w:cs="Times New Roman"/>
          <w:sz w:val="28"/>
          <w:szCs w:val="28"/>
        </w:rPr>
        <w:t xml:space="preserve">  </w:t>
      </w:r>
      <w:r w:rsidR="00847416" w:rsidRPr="00875A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012E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4</w:t>
      </w:r>
      <w:r w:rsidR="00875AB8" w:rsidRPr="00875AB8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. </w:t>
      </w:r>
      <w:r w:rsidR="00875AB8" w:rsidRPr="00875A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Відділу бухгалтерського обліку міської ради списати  вищевказані паливо-мастильні матеріали  з балансу виконавчого комітету міської ради. </w:t>
      </w:r>
    </w:p>
    <w:p w:rsidR="00773BA2" w:rsidRDefault="00773BA2" w:rsidP="00875AB8">
      <w:pPr>
        <w:pStyle w:val="a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</w:t>
      </w:r>
      <w:r w:rsidR="00012E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5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Робочій групі</w:t>
      </w:r>
      <w:r w:rsidR="00012E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012ECC">
        <w:rPr>
          <w:rFonts w:ascii="Times New Roman" w:hAnsi="Times New Roman" w:cs="Times New Roman"/>
          <w:color w:val="000000"/>
          <w:sz w:val="28"/>
          <w:szCs w:val="28"/>
        </w:rPr>
        <w:t xml:space="preserve">з перевірки готовності  </w:t>
      </w:r>
      <w:r w:rsidR="00012ECC" w:rsidRPr="00C425CC">
        <w:rPr>
          <w:rFonts w:ascii="Times New Roman" w:hAnsi="Times New Roman" w:cs="Times New Roman"/>
          <w:color w:val="000000"/>
          <w:sz w:val="28"/>
          <w:szCs w:val="28"/>
        </w:rPr>
        <w:t xml:space="preserve">пунктів </w:t>
      </w:r>
      <w:r w:rsidR="00012ECC">
        <w:rPr>
          <w:rFonts w:ascii="Times New Roman" w:hAnsi="Times New Roman" w:cs="Times New Roman"/>
          <w:color w:val="000000"/>
          <w:sz w:val="28"/>
          <w:szCs w:val="28"/>
        </w:rPr>
        <w:t xml:space="preserve">незламності Звягельської </w:t>
      </w:r>
      <w:r w:rsidR="00012ECC" w:rsidRPr="00C425CC">
        <w:rPr>
          <w:rFonts w:ascii="Times New Roman" w:hAnsi="Times New Roman" w:cs="Times New Roman"/>
          <w:color w:val="000000"/>
          <w:sz w:val="28"/>
          <w:szCs w:val="28"/>
        </w:rPr>
        <w:t>міської територіальної громади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="00012E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яка затверджена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розпорядженням міського голови від 18.08.2026 №252</w:t>
      </w:r>
      <w:r w:rsidR="00A96A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A96A2E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A96A2E" w:rsidRPr="00C425CC">
        <w:rPr>
          <w:rFonts w:ascii="Times New Roman" w:hAnsi="Times New Roman" w:cs="Times New Roman"/>
          <w:color w:val="000000"/>
          <w:sz w:val="28"/>
          <w:szCs w:val="28"/>
        </w:rPr>
        <w:t xml:space="preserve">Про </w:t>
      </w:r>
      <w:r w:rsidR="00A96A2E">
        <w:rPr>
          <w:rFonts w:ascii="Times New Roman" w:hAnsi="Times New Roman" w:cs="Times New Roman"/>
          <w:color w:val="000000"/>
          <w:sz w:val="28"/>
          <w:szCs w:val="28"/>
        </w:rPr>
        <w:t xml:space="preserve"> створення   </w:t>
      </w:r>
      <w:r w:rsidR="00A96A2E" w:rsidRPr="004D223B">
        <w:rPr>
          <w:rFonts w:ascii="Times New Roman" w:hAnsi="Times New Roman" w:cs="Times New Roman"/>
          <w:sz w:val="28"/>
          <w:szCs w:val="28"/>
        </w:rPr>
        <w:t xml:space="preserve">робочої  групи </w:t>
      </w:r>
      <w:r w:rsidR="00A96A2E">
        <w:rPr>
          <w:rFonts w:ascii="Times New Roman" w:hAnsi="Times New Roman" w:cs="Times New Roman"/>
          <w:color w:val="000000"/>
          <w:sz w:val="28"/>
          <w:szCs w:val="28"/>
        </w:rPr>
        <w:t xml:space="preserve">з перевірки готовності  </w:t>
      </w:r>
      <w:r w:rsidR="00A96A2E" w:rsidRPr="00C425CC">
        <w:rPr>
          <w:rFonts w:ascii="Times New Roman" w:hAnsi="Times New Roman" w:cs="Times New Roman"/>
          <w:color w:val="000000"/>
          <w:sz w:val="28"/>
          <w:szCs w:val="28"/>
        </w:rPr>
        <w:t xml:space="preserve">пунктів </w:t>
      </w:r>
      <w:r w:rsidR="00A96A2E">
        <w:rPr>
          <w:rFonts w:ascii="Times New Roman" w:hAnsi="Times New Roman" w:cs="Times New Roman"/>
          <w:color w:val="000000"/>
          <w:sz w:val="28"/>
          <w:szCs w:val="28"/>
        </w:rPr>
        <w:t xml:space="preserve">незламності Звягельської </w:t>
      </w:r>
      <w:r w:rsidR="00A96A2E" w:rsidRPr="00C425CC">
        <w:rPr>
          <w:rFonts w:ascii="Times New Roman" w:hAnsi="Times New Roman" w:cs="Times New Roman"/>
          <w:color w:val="000000"/>
          <w:sz w:val="28"/>
          <w:szCs w:val="28"/>
        </w:rPr>
        <w:t>міської територіальної громади</w:t>
      </w:r>
      <w:r w:rsidR="00A96A2E">
        <w:rPr>
          <w:rFonts w:ascii="Times New Roman" w:hAnsi="Times New Roman" w:cs="Times New Roman"/>
          <w:color w:val="000000"/>
          <w:sz w:val="28"/>
          <w:szCs w:val="28"/>
        </w:rPr>
        <w:t>»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провести обстеження </w:t>
      </w:r>
      <w:r w:rsidR="00E3087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визначених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пунктів незламності</w:t>
      </w:r>
      <w:r w:rsidR="00A96A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згідно з цим розпорядженням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із складанням відповідних актів.</w:t>
      </w:r>
    </w:p>
    <w:p w:rsidR="00773BA2" w:rsidRDefault="00773BA2" w:rsidP="00875AB8">
      <w:pPr>
        <w:pStyle w:val="a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</w:t>
      </w:r>
      <w:r w:rsidR="00012E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6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r w:rsidR="00A96A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ідділу інформації міської ради  висвітлити на офіційних сайтах </w:t>
      </w:r>
      <w:r w:rsidR="00E3087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міської ради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їх адреси та режим роботи.  </w:t>
      </w:r>
    </w:p>
    <w:p w:rsidR="00875AB8" w:rsidRPr="00875AB8" w:rsidRDefault="00875AB8" w:rsidP="00875AB8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</w:t>
      </w:r>
      <w:r w:rsidR="00012E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7</w:t>
      </w:r>
      <w:r w:rsidRPr="00875AB8">
        <w:rPr>
          <w:rFonts w:ascii="Times New Roman" w:hAnsi="Times New Roman" w:cs="Times New Roman"/>
          <w:sz w:val="28"/>
          <w:szCs w:val="28"/>
        </w:rPr>
        <w:t xml:space="preserve">. Контроль за виконанням цього розпорядження покласти на </w:t>
      </w:r>
      <w:r w:rsidR="007F28DF">
        <w:rPr>
          <w:rFonts w:ascii="Times New Roman" w:hAnsi="Times New Roman" w:cs="Times New Roman"/>
          <w:sz w:val="28"/>
          <w:szCs w:val="28"/>
        </w:rPr>
        <w:t xml:space="preserve">заступника міського голови </w:t>
      </w:r>
      <w:proofErr w:type="spellStart"/>
      <w:r w:rsidR="007F28DF">
        <w:rPr>
          <w:rFonts w:ascii="Times New Roman" w:hAnsi="Times New Roman" w:cs="Times New Roman"/>
          <w:sz w:val="28"/>
          <w:szCs w:val="28"/>
        </w:rPr>
        <w:t>Гудзя</w:t>
      </w:r>
      <w:proofErr w:type="spellEnd"/>
      <w:r w:rsidR="007F28DF">
        <w:rPr>
          <w:rFonts w:ascii="Times New Roman" w:hAnsi="Times New Roman" w:cs="Times New Roman"/>
          <w:sz w:val="28"/>
          <w:szCs w:val="28"/>
        </w:rPr>
        <w:t xml:space="preserve"> Д.С.</w:t>
      </w:r>
    </w:p>
    <w:p w:rsidR="00C426E1" w:rsidRDefault="00C426E1" w:rsidP="0061352B">
      <w:pPr>
        <w:ind w:right="28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875AB8" w:rsidRDefault="00875AB8" w:rsidP="0061352B">
      <w:pPr>
        <w:ind w:right="28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875AB8" w:rsidRDefault="00875AB8" w:rsidP="0061352B">
      <w:pPr>
        <w:ind w:right="28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3546F5" w:rsidRDefault="00C426E1" w:rsidP="00875AB8">
      <w:pPr>
        <w:widowControl w:val="0"/>
        <w:tabs>
          <w:tab w:val="left" w:pos="1276"/>
        </w:tabs>
        <w:spacing w:before="1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26E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Міський голова </w:t>
      </w:r>
      <w:r w:rsidRPr="00C426E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</w:r>
      <w:r w:rsidRPr="00C426E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</w:r>
      <w:r w:rsidRPr="00C426E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</w:r>
      <w:r w:rsidRPr="00C426E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</w:r>
      <w:r w:rsidR="0003515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         </w:t>
      </w:r>
      <w:r w:rsidRPr="00C426E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</w:r>
      <w:r w:rsidRPr="00C426E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</w:r>
      <w:r w:rsidRPr="00C426E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</w:r>
      <w:r w:rsidR="00FA5E1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   </w:t>
      </w:r>
      <w:r w:rsidR="0003515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    </w:t>
      </w:r>
      <w:r w:rsidRPr="00C426E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Микола БОРОВЕЦЬ</w:t>
      </w:r>
      <w:r w:rsidR="00354316">
        <w:rPr>
          <w:rFonts w:ascii="Times New Roman" w:hAnsi="Times New Roman" w:cs="Times New Roman"/>
          <w:sz w:val="28"/>
          <w:szCs w:val="28"/>
          <w:lang w:eastAsia="uk-UA"/>
        </w:rPr>
        <w:t xml:space="preserve">                                 </w:t>
      </w:r>
    </w:p>
    <w:p w:rsidR="00354316" w:rsidRPr="00354316" w:rsidRDefault="00354316" w:rsidP="00354316">
      <w:pPr>
        <w:pStyle w:val="a8"/>
        <w:jc w:val="right"/>
        <w:rPr>
          <w:rFonts w:ascii="Times New Roman" w:hAnsi="Times New Roman" w:cs="Times New Roman"/>
          <w:sz w:val="28"/>
          <w:szCs w:val="28"/>
          <w:lang w:eastAsia="uk-UA"/>
        </w:rPr>
      </w:pPr>
    </w:p>
    <w:sectPr w:rsidR="00354316" w:rsidRPr="00354316" w:rsidSect="00E30970">
      <w:pgSz w:w="11906" w:h="16838"/>
      <w:pgMar w:top="568" w:right="849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5B013B"/>
    <w:multiLevelType w:val="multilevel"/>
    <w:tmpl w:val="DFE62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C426E1"/>
    <w:rsid w:val="00012ECC"/>
    <w:rsid w:val="0003515A"/>
    <w:rsid w:val="000606D0"/>
    <w:rsid w:val="00064DDE"/>
    <w:rsid w:val="00073C16"/>
    <w:rsid w:val="000867F5"/>
    <w:rsid w:val="00091056"/>
    <w:rsid w:val="000947FD"/>
    <w:rsid w:val="000C0DC9"/>
    <w:rsid w:val="000E27BF"/>
    <w:rsid w:val="000E7836"/>
    <w:rsid w:val="000F4B14"/>
    <w:rsid w:val="000F5057"/>
    <w:rsid w:val="00101DF4"/>
    <w:rsid w:val="00105AA9"/>
    <w:rsid w:val="0011487A"/>
    <w:rsid w:val="00130FD3"/>
    <w:rsid w:val="00142654"/>
    <w:rsid w:val="001612D7"/>
    <w:rsid w:val="0018489E"/>
    <w:rsid w:val="00191866"/>
    <w:rsid w:val="00197A38"/>
    <w:rsid w:val="001A6518"/>
    <w:rsid w:val="00232E53"/>
    <w:rsid w:val="002A6136"/>
    <w:rsid w:val="002E247B"/>
    <w:rsid w:val="002E7F52"/>
    <w:rsid w:val="003059A8"/>
    <w:rsid w:val="00317423"/>
    <w:rsid w:val="00354316"/>
    <w:rsid w:val="003546F5"/>
    <w:rsid w:val="00390A8E"/>
    <w:rsid w:val="00395216"/>
    <w:rsid w:val="00396BEA"/>
    <w:rsid w:val="003D4136"/>
    <w:rsid w:val="003F58B6"/>
    <w:rsid w:val="004603C1"/>
    <w:rsid w:val="0047512D"/>
    <w:rsid w:val="004826FE"/>
    <w:rsid w:val="00482841"/>
    <w:rsid w:val="0049201A"/>
    <w:rsid w:val="004A01A1"/>
    <w:rsid w:val="004A4D16"/>
    <w:rsid w:val="004D223B"/>
    <w:rsid w:val="004D5803"/>
    <w:rsid w:val="004F12FC"/>
    <w:rsid w:val="004F2FBC"/>
    <w:rsid w:val="005302D6"/>
    <w:rsid w:val="0055361E"/>
    <w:rsid w:val="005613F8"/>
    <w:rsid w:val="00576A81"/>
    <w:rsid w:val="00596C28"/>
    <w:rsid w:val="006012B0"/>
    <w:rsid w:val="00602D94"/>
    <w:rsid w:val="0061352B"/>
    <w:rsid w:val="0066196A"/>
    <w:rsid w:val="006644B0"/>
    <w:rsid w:val="00667F42"/>
    <w:rsid w:val="006A6143"/>
    <w:rsid w:val="006B1CF9"/>
    <w:rsid w:val="006B5BD1"/>
    <w:rsid w:val="006B747E"/>
    <w:rsid w:val="006E0779"/>
    <w:rsid w:val="006F5270"/>
    <w:rsid w:val="00707129"/>
    <w:rsid w:val="00730A67"/>
    <w:rsid w:val="00773BA2"/>
    <w:rsid w:val="00790938"/>
    <w:rsid w:val="00792D4B"/>
    <w:rsid w:val="00795F74"/>
    <w:rsid w:val="007A35A7"/>
    <w:rsid w:val="007A4885"/>
    <w:rsid w:val="007A7C4C"/>
    <w:rsid w:val="007F28DF"/>
    <w:rsid w:val="00814709"/>
    <w:rsid w:val="00823017"/>
    <w:rsid w:val="00837071"/>
    <w:rsid w:val="00847416"/>
    <w:rsid w:val="0085325C"/>
    <w:rsid w:val="008578A7"/>
    <w:rsid w:val="008637DA"/>
    <w:rsid w:val="00865FEC"/>
    <w:rsid w:val="00875AB8"/>
    <w:rsid w:val="008A0A65"/>
    <w:rsid w:val="008B43EE"/>
    <w:rsid w:val="008E4CB4"/>
    <w:rsid w:val="008F1D2F"/>
    <w:rsid w:val="00922BE5"/>
    <w:rsid w:val="009642A0"/>
    <w:rsid w:val="00976C15"/>
    <w:rsid w:val="00985467"/>
    <w:rsid w:val="00991F3A"/>
    <w:rsid w:val="00996919"/>
    <w:rsid w:val="00996D75"/>
    <w:rsid w:val="009A1175"/>
    <w:rsid w:val="009A3A60"/>
    <w:rsid w:val="00A010AC"/>
    <w:rsid w:val="00A24929"/>
    <w:rsid w:val="00A662B5"/>
    <w:rsid w:val="00A75AFA"/>
    <w:rsid w:val="00A87F24"/>
    <w:rsid w:val="00A96A2E"/>
    <w:rsid w:val="00AA4C0B"/>
    <w:rsid w:val="00AB5FCD"/>
    <w:rsid w:val="00B15005"/>
    <w:rsid w:val="00B2406F"/>
    <w:rsid w:val="00B3105D"/>
    <w:rsid w:val="00B6277D"/>
    <w:rsid w:val="00C26593"/>
    <w:rsid w:val="00C425CC"/>
    <w:rsid w:val="00C426E1"/>
    <w:rsid w:val="00C53500"/>
    <w:rsid w:val="00C557F8"/>
    <w:rsid w:val="00C56DE4"/>
    <w:rsid w:val="00C63A66"/>
    <w:rsid w:val="00CE4C5F"/>
    <w:rsid w:val="00CF44AF"/>
    <w:rsid w:val="00CF5058"/>
    <w:rsid w:val="00D53B44"/>
    <w:rsid w:val="00D55117"/>
    <w:rsid w:val="00D56F85"/>
    <w:rsid w:val="00D60630"/>
    <w:rsid w:val="00D70735"/>
    <w:rsid w:val="00D9439C"/>
    <w:rsid w:val="00DB4F99"/>
    <w:rsid w:val="00E179A1"/>
    <w:rsid w:val="00E3087F"/>
    <w:rsid w:val="00E30970"/>
    <w:rsid w:val="00E77D29"/>
    <w:rsid w:val="00E86C79"/>
    <w:rsid w:val="00EA09CF"/>
    <w:rsid w:val="00EB0BE7"/>
    <w:rsid w:val="00EC26EF"/>
    <w:rsid w:val="00EC7B41"/>
    <w:rsid w:val="00ED31B7"/>
    <w:rsid w:val="00EE2472"/>
    <w:rsid w:val="00EE2F28"/>
    <w:rsid w:val="00EE5224"/>
    <w:rsid w:val="00EF5A8E"/>
    <w:rsid w:val="00F22D8D"/>
    <w:rsid w:val="00F36A99"/>
    <w:rsid w:val="00F4379E"/>
    <w:rsid w:val="00F509B7"/>
    <w:rsid w:val="00F66289"/>
    <w:rsid w:val="00F87C25"/>
    <w:rsid w:val="00FA5E1F"/>
    <w:rsid w:val="00FB7522"/>
    <w:rsid w:val="00FD2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0648F4"/>
  <w15:docId w15:val="{93C23B50-019B-4C9C-A36F-1CDDE6DFE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7D29"/>
  </w:style>
  <w:style w:type="paragraph" w:styleId="1">
    <w:name w:val="heading 1"/>
    <w:basedOn w:val="a"/>
    <w:next w:val="a"/>
    <w:link w:val="10"/>
    <w:qFormat/>
    <w:rsid w:val="00C56DE4"/>
    <w:pPr>
      <w:keepNext/>
      <w:spacing w:before="240" w:after="60"/>
      <w:outlineLvl w:val="0"/>
    </w:pPr>
    <w:rPr>
      <w:rFonts w:ascii="Arial" w:eastAsia="Times New Roman" w:hAnsi="Arial" w:cs="Arial"/>
      <w:b/>
      <w:bCs/>
      <w:kern w:val="32"/>
      <w:sz w:val="32"/>
      <w:szCs w:val="32"/>
      <w:lang w:val="ru-RU"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578A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426E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10">
    <w:name w:val="Заголовок 1 Знак"/>
    <w:basedOn w:val="a0"/>
    <w:link w:val="1"/>
    <w:rsid w:val="00C56DE4"/>
    <w:rPr>
      <w:rFonts w:ascii="Arial" w:eastAsia="Times New Roman" w:hAnsi="Arial" w:cs="Arial"/>
      <w:b/>
      <w:bCs/>
      <w:kern w:val="32"/>
      <w:sz w:val="32"/>
      <w:szCs w:val="32"/>
      <w:lang w:val="ru-RU" w:eastAsia="ru-RU"/>
    </w:rPr>
  </w:style>
  <w:style w:type="paragraph" w:styleId="a4">
    <w:name w:val="Balloon Text"/>
    <w:basedOn w:val="a"/>
    <w:link w:val="a5"/>
    <w:uiPriority w:val="99"/>
    <w:semiHidden/>
    <w:unhideWhenUsed/>
    <w:rsid w:val="00C56DE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56DE4"/>
    <w:rPr>
      <w:rFonts w:ascii="Tahoma" w:hAnsi="Tahoma" w:cs="Tahoma"/>
      <w:sz w:val="16"/>
      <w:szCs w:val="16"/>
    </w:rPr>
  </w:style>
  <w:style w:type="character" w:styleId="a6">
    <w:name w:val="Hyperlink"/>
    <w:basedOn w:val="a0"/>
    <w:semiHidden/>
    <w:unhideWhenUsed/>
    <w:rsid w:val="00AA4C0B"/>
    <w:rPr>
      <w:color w:val="0000FF"/>
      <w:u w:val="single"/>
    </w:rPr>
  </w:style>
  <w:style w:type="paragraph" w:customStyle="1" w:styleId="21">
    <w:name w:val="21"/>
    <w:basedOn w:val="a"/>
    <w:rsid w:val="00EC26E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8578A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table" w:styleId="a7">
    <w:name w:val="Table Grid"/>
    <w:basedOn w:val="a1"/>
    <w:uiPriority w:val="39"/>
    <w:rsid w:val="00FB75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1"/>
    <w:qFormat/>
    <w:rsid w:val="00795F74"/>
  </w:style>
  <w:style w:type="paragraph" w:styleId="a9">
    <w:name w:val="List Paragraph"/>
    <w:basedOn w:val="a"/>
    <w:uiPriority w:val="34"/>
    <w:qFormat/>
    <w:rsid w:val="00F36A99"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97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1</Pages>
  <Words>2198</Words>
  <Characters>1254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3446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цивільний захист</dc:creator>
  <cp:lastModifiedBy>admin</cp:lastModifiedBy>
  <cp:revision>22</cp:revision>
  <cp:lastPrinted>2026-10-29T07:43:00Z</cp:lastPrinted>
  <dcterms:created xsi:type="dcterms:W3CDTF">2026-10-27T13:26:00Z</dcterms:created>
  <dcterms:modified xsi:type="dcterms:W3CDTF">2026-10-30T13:40:00Z</dcterms:modified>
</cp:coreProperties>
</file>